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20A1" w:rsidRDefault="008558DA" w:rsidP="001320A1">
      <w:pPr>
        <w:spacing w:line="259" w:lineRule="auto"/>
        <w:ind w:left="0" w:firstLine="0"/>
        <w:jc w:val="center"/>
        <w:rPr>
          <w:b/>
        </w:rPr>
      </w:pPr>
      <w:r>
        <w:rPr>
          <w:b/>
        </w:rPr>
        <w:t>Аннотации к рабочим программам по предметам учебного плана основной образовательной программы среднего общего образования (10-11 кла</w:t>
      </w:r>
      <w:r w:rsidR="001320A1">
        <w:rPr>
          <w:b/>
        </w:rPr>
        <w:t xml:space="preserve">ссы) </w:t>
      </w:r>
    </w:p>
    <w:p w:rsidR="001D0ABA" w:rsidRDefault="001320A1" w:rsidP="001320A1">
      <w:pPr>
        <w:spacing w:line="259" w:lineRule="auto"/>
        <w:ind w:left="0" w:firstLine="0"/>
        <w:jc w:val="center"/>
        <w:rPr>
          <w:b/>
        </w:rPr>
      </w:pPr>
      <w:r>
        <w:rPr>
          <w:b/>
        </w:rPr>
        <w:t>МБОУ «Нижне-</w:t>
      </w:r>
      <w:proofErr w:type="spellStart"/>
      <w:r>
        <w:rPr>
          <w:b/>
        </w:rPr>
        <w:t>Нойберская</w:t>
      </w:r>
      <w:proofErr w:type="spellEnd"/>
      <w:r>
        <w:rPr>
          <w:b/>
        </w:rPr>
        <w:t xml:space="preserve"> СШ №2»</w:t>
      </w:r>
    </w:p>
    <w:p w:rsidR="001320A1" w:rsidRDefault="001320A1" w:rsidP="001320A1">
      <w:pPr>
        <w:spacing w:line="259" w:lineRule="auto"/>
        <w:ind w:left="0" w:firstLine="0"/>
        <w:jc w:val="center"/>
      </w:pPr>
    </w:p>
    <w:p w:rsidR="001D0ABA" w:rsidRDefault="008558DA">
      <w:pPr>
        <w:ind w:left="-5"/>
      </w:pPr>
      <w:r>
        <w:t xml:space="preserve">Рабочие программы на уровне среднего общего образования составлены на основании ФГОС СОО, ФОП СОО, в соответствии с учебным планом среднего общего образования и предполагают содержание и планируемые результаты не ниже, чем определенные в федеральных рабочих программах. </w:t>
      </w:r>
    </w:p>
    <w:p w:rsidR="001D0ABA" w:rsidRDefault="008558DA">
      <w:pPr>
        <w:spacing w:line="258" w:lineRule="auto"/>
        <w:ind w:left="0" w:right="734" w:firstLine="0"/>
        <w:jc w:val="both"/>
      </w:pPr>
      <w:r>
        <w:t xml:space="preserve">Рабочие программы являются частью ООП СОО, определяющей содержание, планируемые результаты, тематическое планирование с учетом рабочей программы воспитания и возможностью использования ЭИОР. </w:t>
      </w:r>
    </w:p>
    <w:p w:rsidR="001D0ABA" w:rsidRDefault="008558DA">
      <w:pPr>
        <w:ind w:left="-5"/>
      </w:pPr>
      <w:r>
        <w:t xml:space="preserve">Планируемые результаты освоения рабочих программ включают личностные, </w:t>
      </w:r>
      <w:proofErr w:type="spellStart"/>
      <w:r>
        <w:t>метапредметные</w:t>
      </w:r>
      <w:proofErr w:type="spellEnd"/>
      <w:r>
        <w:t xml:space="preserve"> результаты за весь период обучения на уровне среднего общего образования, а также предметные достижения обучающегося за каждый год обучения по всем предметам учебного плана. </w:t>
      </w:r>
    </w:p>
    <w:p w:rsidR="001D0ABA" w:rsidRDefault="008558DA">
      <w:pPr>
        <w:ind w:left="-5"/>
      </w:pPr>
      <w:r>
        <w:t xml:space="preserve">При составлении рабочих программ использовались материалы сайта Единое содержание общего образования https://edsoo.ru/, Конструктор рабочих программ </w:t>
      </w:r>
      <w:proofErr w:type="spellStart"/>
      <w:r>
        <w:t>ttps</w:t>
      </w:r>
      <w:proofErr w:type="spellEnd"/>
      <w:r>
        <w:t>://edsoo.ru/</w:t>
      </w:r>
      <w:proofErr w:type="spellStart"/>
      <w:r>
        <w:t>constructor</w:t>
      </w:r>
      <w:proofErr w:type="spellEnd"/>
      <w:r>
        <w:t xml:space="preserve">/. </w:t>
      </w:r>
    </w:p>
    <w:p w:rsidR="001D0ABA" w:rsidRDefault="008558DA">
      <w:pPr>
        <w:spacing w:line="259" w:lineRule="auto"/>
        <w:ind w:left="54" w:firstLine="0"/>
        <w:jc w:val="center"/>
      </w:pPr>
      <w:r>
        <w:rPr>
          <w:b/>
        </w:rPr>
        <w:t xml:space="preserve"> </w:t>
      </w:r>
    </w:p>
    <w:tbl>
      <w:tblPr>
        <w:tblStyle w:val="TableGrid"/>
        <w:tblW w:w="9926" w:type="dxa"/>
        <w:tblInd w:w="-566" w:type="dxa"/>
        <w:tblCellMar>
          <w:top w:w="54" w:type="dxa"/>
          <w:left w:w="110" w:type="dxa"/>
          <w:right w:w="51" w:type="dxa"/>
        </w:tblCellMar>
        <w:tblLook w:val="04A0" w:firstRow="1" w:lastRow="0" w:firstColumn="1" w:lastColumn="0" w:noHBand="0" w:noVBand="1"/>
      </w:tblPr>
      <w:tblGrid>
        <w:gridCol w:w="1983"/>
        <w:gridCol w:w="7943"/>
      </w:tblGrid>
      <w:tr w:rsidR="001D0ABA">
        <w:trPr>
          <w:trHeight w:val="288"/>
        </w:trPr>
        <w:tc>
          <w:tcPr>
            <w:tcW w:w="1983" w:type="dxa"/>
            <w:tcBorders>
              <w:top w:val="single" w:sz="4" w:space="0" w:color="000000"/>
              <w:left w:val="single" w:sz="4" w:space="0" w:color="000000"/>
              <w:bottom w:val="single" w:sz="4" w:space="0" w:color="000000"/>
              <w:right w:val="single" w:sz="4" w:space="0" w:color="000000"/>
            </w:tcBorders>
          </w:tcPr>
          <w:p w:rsidR="001D0ABA" w:rsidRDefault="008558DA">
            <w:pPr>
              <w:spacing w:line="259" w:lineRule="auto"/>
              <w:ind w:left="0" w:right="53" w:firstLine="0"/>
              <w:jc w:val="center"/>
            </w:pPr>
            <w:r>
              <w:rPr>
                <w:b/>
              </w:rPr>
              <w:t xml:space="preserve">Предмет </w:t>
            </w:r>
          </w:p>
        </w:tc>
        <w:tc>
          <w:tcPr>
            <w:tcW w:w="7942" w:type="dxa"/>
            <w:tcBorders>
              <w:top w:val="single" w:sz="4" w:space="0" w:color="000000"/>
              <w:left w:val="single" w:sz="4" w:space="0" w:color="000000"/>
              <w:bottom w:val="single" w:sz="4" w:space="0" w:color="000000"/>
              <w:right w:val="single" w:sz="4" w:space="0" w:color="000000"/>
            </w:tcBorders>
          </w:tcPr>
          <w:p w:rsidR="001D0ABA" w:rsidRDefault="008558DA">
            <w:pPr>
              <w:spacing w:line="259" w:lineRule="auto"/>
              <w:ind w:left="0" w:right="51" w:firstLine="0"/>
              <w:jc w:val="center"/>
            </w:pPr>
            <w:r>
              <w:rPr>
                <w:b/>
              </w:rPr>
              <w:t xml:space="preserve">Аннотация </w:t>
            </w:r>
          </w:p>
        </w:tc>
      </w:tr>
      <w:tr w:rsidR="001D0ABA">
        <w:trPr>
          <w:trHeight w:val="5805"/>
        </w:trPr>
        <w:tc>
          <w:tcPr>
            <w:tcW w:w="1983" w:type="dxa"/>
            <w:tcBorders>
              <w:top w:val="single" w:sz="4" w:space="0" w:color="000000"/>
              <w:left w:val="single" w:sz="4" w:space="0" w:color="000000"/>
              <w:bottom w:val="single" w:sz="4" w:space="0" w:color="000000"/>
              <w:right w:val="single" w:sz="4" w:space="0" w:color="000000"/>
            </w:tcBorders>
          </w:tcPr>
          <w:p w:rsidR="001D0ABA" w:rsidRDefault="008558DA">
            <w:pPr>
              <w:spacing w:line="259" w:lineRule="auto"/>
              <w:ind w:left="0" w:firstLine="0"/>
            </w:pPr>
            <w:r>
              <w:rPr>
                <w:b/>
              </w:rPr>
              <w:t xml:space="preserve">Русский язык </w:t>
            </w:r>
          </w:p>
        </w:tc>
        <w:tc>
          <w:tcPr>
            <w:tcW w:w="7942" w:type="dxa"/>
            <w:tcBorders>
              <w:top w:val="single" w:sz="4" w:space="0" w:color="000000"/>
              <w:left w:val="single" w:sz="4" w:space="0" w:color="000000"/>
              <w:bottom w:val="single" w:sz="4" w:space="0" w:color="000000"/>
              <w:right w:val="single" w:sz="4" w:space="0" w:color="000000"/>
            </w:tcBorders>
          </w:tcPr>
          <w:p w:rsidR="001D0ABA" w:rsidRDefault="008558DA">
            <w:pPr>
              <w:spacing w:line="244" w:lineRule="auto"/>
              <w:ind w:left="0" w:right="54" w:firstLine="0"/>
            </w:pPr>
            <w:r>
              <w:t xml:space="preserve">Рабочая программа учебного предмета «Русский язык» на уровне среднего общего образования составлена на основе требований к результатам освоения ООП СОО, представленных во ФГОС СОО, а также требований рабочей программы по русскому языку, с учётом Концепции преподавания русского языка и литературы в Российской Федерации. Рабочая программа учебного предмета «Русский язык» соответствует ФРП и подлежит непосредственному применению при реализации обязательной части ООП СОО. </w:t>
            </w:r>
          </w:p>
          <w:p w:rsidR="001D0ABA" w:rsidRDefault="008558DA">
            <w:pPr>
              <w:spacing w:line="243" w:lineRule="auto"/>
              <w:ind w:left="0" w:firstLine="0"/>
            </w:pPr>
            <w:r>
              <w:t xml:space="preserve">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 Обучение русскому языку направлено на совершенствование нравственной и коммуникативной культуры ученика, развитие его интеллектуальных и творческих способностей, мышления, памяти и воображения, навыков самостоятельной учебной деятельности, самообразования. Содержании программы выделяется три сквозные линии: «Язык и речь. Культура речи», «Речь. Речевое общение. Текст», «Функциональная стилистика. Культура речи». </w:t>
            </w:r>
          </w:p>
          <w:p w:rsidR="001D0ABA" w:rsidRDefault="008558DA">
            <w:pPr>
              <w:spacing w:line="259" w:lineRule="auto"/>
              <w:ind w:left="0" w:firstLine="0"/>
            </w:pPr>
            <w:r>
              <w:t xml:space="preserve">На изучение учебного предмета «Русский язык» на уровне среднего общего образования отводится 134 часа: 10 класс – 68 часов (2 часа в неделю); 11 класс – 68 часов (2 час в неделю). </w:t>
            </w:r>
          </w:p>
        </w:tc>
      </w:tr>
      <w:tr w:rsidR="001D0ABA">
        <w:trPr>
          <w:trHeight w:val="1945"/>
        </w:trPr>
        <w:tc>
          <w:tcPr>
            <w:tcW w:w="1983" w:type="dxa"/>
            <w:tcBorders>
              <w:top w:val="single" w:sz="4" w:space="0" w:color="000000"/>
              <w:left w:val="single" w:sz="4" w:space="0" w:color="000000"/>
              <w:bottom w:val="single" w:sz="4" w:space="0" w:color="000000"/>
              <w:right w:val="single" w:sz="4" w:space="0" w:color="000000"/>
            </w:tcBorders>
          </w:tcPr>
          <w:p w:rsidR="001D0ABA" w:rsidRDefault="008558DA">
            <w:pPr>
              <w:spacing w:line="259" w:lineRule="auto"/>
              <w:ind w:left="0" w:right="51" w:firstLine="0"/>
              <w:jc w:val="center"/>
            </w:pPr>
            <w:r>
              <w:rPr>
                <w:b/>
              </w:rPr>
              <w:t xml:space="preserve">Литература </w:t>
            </w:r>
          </w:p>
        </w:tc>
        <w:tc>
          <w:tcPr>
            <w:tcW w:w="7942" w:type="dxa"/>
            <w:tcBorders>
              <w:top w:val="single" w:sz="4" w:space="0" w:color="000000"/>
              <w:left w:val="single" w:sz="4" w:space="0" w:color="000000"/>
              <w:bottom w:val="single" w:sz="4" w:space="0" w:color="000000"/>
              <w:right w:val="single" w:sz="4" w:space="0" w:color="000000"/>
            </w:tcBorders>
          </w:tcPr>
          <w:p w:rsidR="001D0ABA" w:rsidRDefault="008558DA">
            <w:pPr>
              <w:spacing w:after="3" w:line="238" w:lineRule="auto"/>
              <w:ind w:left="0" w:right="121" w:firstLine="0"/>
              <w:jc w:val="both"/>
            </w:pPr>
            <w:r>
              <w:t xml:space="preserve">Рабочая программа по литературе на уровне среднего общего образования составлена на основе требований к результатам освоения ООП СОО, представленных в ФГОС СОО, а также рабочей программы воспитания, с </w:t>
            </w:r>
          </w:p>
          <w:p w:rsidR="001D0ABA" w:rsidRDefault="008558DA">
            <w:pPr>
              <w:spacing w:line="259" w:lineRule="auto"/>
              <w:ind w:left="0" w:firstLine="0"/>
            </w:pPr>
            <w:r>
              <w:t xml:space="preserve">учётом Концепции преподавания русского языка и литературы в Российской Федерации. Рабочая программа учебного предмета «Литература» соответствует ФРП и подлежит непосредственному применению. </w:t>
            </w:r>
          </w:p>
        </w:tc>
      </w:tr>
    </w:tbl>
    <w:p w:rsidR="001D0ABA" w:rsidRDefault="001D0ABA">
      <w:pPr>
        <w:spacing w:line="259" w:lineRule="auto"/>
        <w:ind w:left="-1700" w:right="1" w:firstLine="0"/>
      </w:pPr>
    </w:p>
    <w:tbl>
      <w:tblPr>
        <w:tblStyle w:val="TableGrid"/>
        <w:tblW w:w="9926" w:type="dxa"/>
        <w:tblInd w:w="-566" w:type="dxa"/>
        <w:tblCellMar>
          <w:top w:w="54" w:type="dxa"/>
          <w:left w:w="110" w:type="dxa"/>
          <w:right w:w="97" w:type="dxa"/>
        </w:tblCellMar>
        <w:tblLook w:val="04A0" w:firstRow="1" w:lastRow="0" w:firstColumn="1" w:lastColumn="0" w:noHBand="0" w:noVBand="1"/>
      </w:tblPr>
      <w:tblGrid>
        <w:gridCol w:w="1983"/>
        <w:gridCol w:w="7943"/>
      </w:tblGrid>
      <w:tr w:rsidR="001D0ABA">
        <w:trPr>
          <w:trHeight w:val="4427"/>
        </w:trPr>
        <w:tc>
          <w:tcPr>
            <w:tcW w:w="1983" w:type="dxa"/>
            <w:tcBorders>
              <w:top w:val="single" w:sz="4" w:space="0" w:color="000000"/>
              <w:left w:val="single" w:sz="4" w:space="0" w:color="000000"/>
              <w:bottom w:val="single" w:sz="4" w:space="0" w:color="000000"/>
              <w:right w:val="single" w:sz="4" w:space="0" w:color="000000"/>
            </w:tcBorders>
          </w:tcPr>
          <w:p w:rsidR="001D0ABA" w:rsidRDefault="001D0ABA">
            <w:pPr>
              <w:spacing w:after="160" w:line="259" w:lineRule="auto"/>
              <w:ind w:left="0" w:firstLine="0"/>
            </w:pPr>
          </w:p>
        </w:tc>
        <w:tc>
          <w:tcPr>
            <w:tcW w:w="7942" w:type="dxa"/>
            <w:tcBorders>
              <w:top w:val="single" w:sz="4" w:space="0" w:color="000000"/>
              <w:left w:val="single" w:sz="4" w:space="0" w:color="000000"/>
              <w:bottom w:val="single" w:sz="4" w:space="0" w:color="000000"/>
              <w:right w:val="single" w:sz="4" w:space="0" w:color="000000"/>
            </w:tcBorders>
          </w:tcPr>
          <w:p w:rsidR="001D0ABA" w:rsidRDefault="008558DA">
            <w:pPr>
              <w:spacing w:line="254" w:lineRule="auto"/>
              <w:ind w:left="0" w:right="7" w:firstLine="0"/>
            </w:pPr>
            <w:r>
              <w:t xml:space="preserve">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ХIХ - начала ХХI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обучающихся, их литературным развитием, жизненным и читательским опытом. В рабочей программе учебного предмета «Литература» учтены этапы российского историко-литературного процесса второй половины ХIХ - начала ХХI века, представлены разделы, включающие произведения литературы народов России и зарубежной литературы. </w:t>
            </w:r>
          </w:p>
          <w:p w:rsidR="001D0ABA" w:rsidRDefault="008558DA">
            <w:pPr>
              <w:spacing w:line="259" w:lineRule="auto"/>
              <w:ind w:left="0" w:right="91" w:firstLine="0"/>
              <w:jc w:val="both"/>
            </w:pPr>
            <w:r>
              <w:t>Учебный предмет «Литература» на уровне среднего общего образования преемственен по отношению к учебному предмету «Литература» на уровне основного общего образования. В 10-11 классах на изучение учебного предмета «Литература» (базовый уровень) отводится 201 час: 10 класс – 102 часа (3 часа в неделю); 11 класс – 99 часов (3 часа в неделю).</w:t>
            </w:r>
            <w:r>
              <w:rPr>
                <w:b/>
              </w:rPr>
              <w:t xml:space="preserve"> </w:t>
            </w:r>
          </w:p>
        </w:tc>
      </w:tr>
      <w:tr w:rsidR="001D0ABA">
        <w:trPr>
          <w:trHeight w:val="9949"/>
        </w:trPr>
        <w:tc>
          <w:tcPr>
            <w:tcW w:w="1983" w:type="dxa"/>
            <w:tcBorders>
              <w:top w:val="single" w:sz="4" w:space="0" w:color="000000"/>
              <w:left w:val="single" w:sz="4" w:space="0" w:color="000000"/>
              <w:bottom w:val="single" w:sz="4" w:space="0" w:color="000000"/>
              <w:right w:val="single" w:sz="4" w:space="0" w:color="000000"/>
            </w:tcBorders>
          </w:tcPr>
          <w:p w:rsidR="001D0ABA" w:rsidRDefault="008558DA">
            <w:pPr>
              <w:spacing w:after="66" w:line="259" w:lineRule="auto"/>
              <w:ind w:left="0" w:right="6" w:firstLine="0"/>
              <w:jc w:val="center"/>
            </w:pPr>
            <w:r>
              <w:rPr>
                <w:b/>
              </w:rPr>
              <w:lastRenderedPageBreak/>
              <w:t xml:space="preserve">Родной язык </w:t>
            </w:r>
          </w:p>
          <w:p w:rsidR="001D0ABA" w:rsidRDefault="008558DA">
            <w:pPr>
              <w:spacing w:line="259" w:lineRule="auto"/>
              <w:ind w:left="0" w:right="3" w:firstLine="0"/>
              <w:jc w:val="center"/>
            </w:pPr>
            <w:r>
              <w:rPr>
                <w:b/>
              </w:rPr>
              <w:t xml:space="preserve">(чеченский) </w:t>
            </w:r>
          </w:p>
        </w:tc>
        <w:tc>
          <w:tcPr>
            <w:tcW w:w="7942" w:type="dxa"/>
            <w:tcBorders>
              <w:top w:val="single" w:sz="4" w:space="0" w:color="000000"/>
              <w:left w:val="single" w:sz="4" w:space="0" w:color="000000"/>
              <w:bottom w:val="single" w:sz="4" w:space="0" w:color="000000"/>
              <w:right w:val="single" w:sz="4" w:space="0" w:color="000000"/>
            </w:tcBorders>
          </w:tcPr>
          <w:p w:rsidR="001D0ABA" w:rsidRDefault="008558DA">
            <w:pPr>
              <w:spacing w:after="16" w:line="263" w:lineRule="auto"/>
              <w:ind w:left="0" w:firstLine="0"/>
            </w:pPr>
            <w:r>
              <w:t xml:space="preserve">Программа разработана на основе требований федерального государственного образовательного стандарта среднего общего образования к результатам освоения основной образовательной программы среднего общего образования по учебному предмету «Родной (русский) язык», входящему в образовательную область «Родной язык и родная литература».  </w:t>
            </w:r>
          </w:p>
          <w:p w:rsidR="001D0ABA" w:rsidRDefault="008558DA">
            <w:pPr>
              <w:spacing w:line="259" w:lineRule="auto"/>
              <w:ind w:left="0" w:firstLine="0"/>
            </w:pPr>
            <w:r>
              <w:t xml:space="preserve">Программа учебного предмета «Родной язык» разработана для ОО, реализующих наряду с обязательным курсом русского языка‚ изучение русского языка как родного языка обучающихся.  </w:t>
            </w:r>
          </w:p>
          <w:p w:rsidR="001D0ABA" w:rsidRDefault="008558DA">
            <w:pPr>
              <w:spacing w:after="23" w:line="261" w:lineRule="auto"/>
              <w:ind w:left="0" w:right="71" w:firstLine="0"/>
            </w:pPr>
            <w:r>
              <w:t xml:space="preserve">Содержание программы направлено на достижение результатов освоения основной образовательной программы среднего общего образования по родному языку, заданных соответствующим федеральным государственным образовательным стандартом. В то же время цели курса родного (чеченского) языка в рамках образовательной области «Родной язык и родная литература» имеют свою специфику. В соответствии с этим в курсе родного языка актуализируются следующие </w:t>
            </w:r>
            <w:proofErr w:type="gramStart"/>
            <w:r>
              <w:t>цели:  воспитание</w:t>
            </w:r>
            <w:proofErr w:type="gramEnd"/>
            <w:r>
              <w:t xml:space="preserve"> гражданина и патриота;  </w:t>
            </w:r>
          </w:p>
          <w:p w:rsidR="001D0ABA" w:rsidRDefault="008558DA">
            <w:pPr>
              <w:spacing w:line="278" w:lineRule="auto"/>
              <w:ind w:left="0" w:firstLine="0"/>
            </w:pPr>
            <w:r>
              <w:t xml:space="preserve">формирование представления о родном языке как духовной, нравственной и культурной ценности </w:t>
            </w:r>
            <w:proofErr w:type="gramStart"/>
            <w:r>
              <w:t>народа;  осознание</w:t>
            </w:r>
            <w:proofErr w:type="gramEnd"/>
            <w:r>
              <w:t xml:space="preserve"> национального своеобразия родного языка; формирование познавательного интереса, любви, уважительного отношения к родному языку, а через него – к родной культуре;  </w:t>
            </w:r>
          </w:p>
          <w:p w:rsidR="001D0ABA" w:rsidRDefault="008558DA">
            <w:pPr>
              <w:spacing w:line="248" w:lineRule="auto"/>
              <w:ind w:left="0" w:firstLine="0"/>
            </w:pPr>
            <w:r>
              <w:t xml:space="preserve">воспитание ответственного отношения к сохранению и развитию родного языка, формирование волонтёрской позиции в отношении популяризации родного языка; воспитание уважительного отношения к культурам и языкам народов России;  овладение культурой межнационального общения; совершенствование коммуникативных умений и культуры речи,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  </w:t>
            </w:r>
          </w:p>
          <w:p w:rsidR="001D0ABA" w:rsidRDefault="008558DA">
            <w:pPr>
              <w:spacing w:line="279" w:lineRule="auto"/>
              <w:ind w:left="0" w:firstLine="0"/>
            </w:pPr>
            <w:r>
              <w:t xml:space="preserve">развитие проектного и исследовательского мышления, приобретение практического опыта исследовательской работы по родному языку, воспитание самостоятельности в приобретении знаний.  </w:t>
            </w:r>
          </w:p>
          <w:p w:rsidR="001D0ABA" w:rsidRDefault="008558DA">
            <w:pPr>
              <w:spacing w:line="259" w:lineRule="auto"/>
              <w:ind w:left="0" w:firstLine="0"/>
            </w:pPr>
            <w:r>
              <w:t xml:space="preserve">На изучение родного языка отводится 68 учебных часов: </w:t>
            </w:r>
          </w:p>
        </w:tc>
      </w:tr>
    </w:tbl>
    <w:p w:rsidR="001D0ABA" w:rsidRDefault="001D0ABA">
      <w:pPr>
        <w:spacing w:line="259" w:lineRule="auto"/>
        <w:ind w:left="-1700" w:right="1" w:firstLine="0"/>
      </w:pPr>
    </w:p>
    <w:tbl>
      <w:tblPr>
        <w:tblStyle w:val="TableGrid"/>
        <w:tblW w:w="9926" w:type="dxa"/>
        <w:tblInd w:w="-566" w:type="dxa"/>
        <w:tblCellMar>
          <w:top w:w="52" w:type="dxa"/>
          <w:left w:w="110" w:type="dxa"/>
          <w:right w:w="70" w:type="dxa"/>
        </w:tblCellMar>
        <w:tblLook w:val="04A0" w:firstRow="1" w:lastRow="0" w:firstColumn="1" w:lastColumn="0" w:noHBand="0" w:noVBand="1"/>
      </w:tblPr>
      <w:tblGrid>
        <w:gridCol w:w="1983"/>
        <w:gridCol w:w="7943"/>
      </w:tblGrid>
      <w:tr w:rsidR="001D0ABA">
        <w:trPr>
          <w:trHeight w:val="840"/>
        </w:trPr>
        <w:tc>
          <w:tcPr>
            <w:tcW w:w="1983" w:type="dxa"/>
            <w:tcBorders>
              <w:top w:val="single" w:sz="4" w:space="0" w:color="000000"/>
              <w:left w:val="single" w:sz="4" w:space="0" w:color="000000"/>
              <w:bottom w:val="single" w:sz="4" w:space="0" w:color="000000"/>
              <w:right w:val="single" w:sz="4" w:space="0" w:color="000000"/>
            </w:tcBorders>
          </w:tcPr>
          <w:p w:rsidR="001D0ABA" w:rsidRDefault="001D0ABA">
            <w:pPr>
              <w:spacing w:after="160" w:line="259" w:lineRule="auto"/>
              <w:ind w:left="0" w:firstLine="0"/>
            </w:pPr>
          </w:p>
        </w:tc>
        <w:tc>
          <w:tcPr>
            <w:tcW w:w="7942" w:type="dxa"/>
            <w:tcBorders>
              <w:top w:val="single" w:sz="4" w:space="0" w:color="000000"/>
              <w:left w:val="single" w:sz="4" w:space="0" w:color="000000"/>
              <w:bottom w:val="single" w:sz="4" w:space="0" w:color="000000"/>
              <w:right w:val="single" w:sz="4" w:space="0" w:color="000000"/>
            </w:tcBorders>
          </w:tcPr>
          <w:p w:rsidR="001D0ABA" w:rsidRDefault="008558DA">
            <w:pPr>
              <w:spacing w:line="278" w:lineRule="auto"/>
              <w:ind w:left="0" w:right="4979" w:firstLine="0"/>
            </w:pPr>
            <w:r>
              <w:t xml:space="preserve">10 класс – 1 ч. (34 часа); 11 класс – 1 ч. (33 часа). </w:t>
            </w:r>
          </w:p>
          <w:p w:rsidR="001D0ABA" w:rsidRDefault="008558DA">
            <w:pPr>
              <w:spacing w:line="259" w:lineRule="auto"/>
              <w:ind w:left="0" w:firstLine="0"/>
            </w:pPr>
            <w:r>
              <w:t xml:space="preserve"> </w:t>
            </w:r>
          </w:p>
        </w:tc>
      </w:tr>
      <w:tr w:rsidR="001D0ABA">
        <w:trPr>
          <w:trHeight w:val="10635"/>
        </w:trPr>
        <w:tc>
          <w:tcPr>
            <w:tcW w:w="1983" w:type="dxa"/>
            <w:tcBorders>
              <w:top w:val="single" w:sz="4" w:space="0" w:color="000000"/>
              <w:left w:val="single" w:sz="4" w:space="0" w:color="000000"/>
              <w:bottom w:val="single" w:sz="4" w:space="0" w:color="000000"/>
              <w:right w:val="single" w:sz="4" w:space="0" w:color="000000"/>
            </w:tcBorders>
          </w:tcPr>
          <w:p w:rsidR="001D0ABA" w:rsidRDefault="008558DA">
            <w:pPr>
              <w:spacing w:after="45" w:line="274" w:lineRule="auto"/>
              <w:ind w:left="0" w:firstLine="0"/>
              <w:jc w:val="center"/>
            </w:pPr>
            <w:r>
              <w:rPr>
                <w:b/>
              </w:rPr>
              <w:lastRenderedPageBreak/>
              <w:t xml:space="preserve">Родная литература </w:t>
            </w:r>
          </w:p>
          <w:p w:rsidR="001D0ABA" w:rsidRDefault="008558DA">
            <w:pPr>
              <w:spacing w:line="259" w:lineRule="auto"/>
              <w:ind w:left="0" w:right="37" w:firstLine="0"/>
              <w:jc w:val="center"/>
            </w:pPr>
            <w:r>
              <w:rPr>
                <w:b/>
              </w:rPr>
              <w:t xml:space="preserve">(чеченская) </w:t>
            </w:r>
          </w:p>
        </w:tc>
        <w:tc>
          <w:tcPr>
            <w:tcW w:w="7942" w:type="dxa"/>
            <w:tcBorders>
              <w:top w:val="single" w:sz="4" w:space="0" w:color="000000"/>
              <w:left w:val="single" w:sz="4" w:space="0" w:color="000000"/>
              <w:bottom w:val="single" w:sz="4" w:space="0" w:color="000000"/>
              <w:right w:val="single" w:sz="4" w:space="0" w:color="000000"/>
            </w:tcBorders>
          </w:tcPr>
          <w:p w:rsidR="001D0ABA" w:rsidRDefault="008558DA">
            <w:pPr>
              <w:spacing w:after="31" w:line="254" w:lineRule="auto"/>
              <w:ind w:left="0" w:firstLine="0"/>
            </w:pPr>
            <w:r>
              <w:t xml:space="preserve">Рабочая программа по учебному предмету «Родная (чеченская) литература в 10-11 классах составлена в соответствии с ФГОС СОО и ФОП СОО. Целью реализации образовательной программы среднего общего образования по предмету «Родная (чеченская) литература </w:t>
            </w:r>
            <w:proofErr w:type="gramStart"/>
            <w:r>
              <w:t>является  достижение</w:t>
            </w:r>
            <w:proofErr w:type="gramEnd"/>
            <w:r>
              <w:t xml:space="preserve"> обучающимися результатов изучения в соответствии с требованиями, установленными ФГОС СОО. </w:t>
            </w:r>
          </w:p>
          <w:p w:rsidR="001D0ABA" w:rsidRDefault="008558DA">
            <w:pPr>
              <w:spacing w:after="43" w:line="259" w:lineRule="auto"/>
              <w:ind w:left="0" w:firstLine="0"/>
            </w:pPr>
            <w:r>
              <w:t xml:space="preserve">Цель литературного образования определяет его задачи: </w:t>
            </w:r>
          </w:p>
          <w:p w:rsidR="001D0ABA" w:rsidRDefault="008558DA">
            <w:pPr>
              <w:numPr>
                <w:ilvl w:val="0"/>
                <w:numId w:val="1"/>
              </w:numPr>
              <w:spacing w:after="57" w:line="251" w:lineRule="auto"/>
              <w:ind w:hanging="360"/>
            </w:pPr>
            <w:r>
              <w:t xml:space="preserve">воспитание духовно развитой личности, формирование гуманистического мировоззрения, гражданского сознания, чувства патриотизма, любви и уважения к литературе и ценностям отечественной культуры; </w:t>
            </w:r>
          </w:p>
          <w:p w:rsidR="001D0ABA" w:rsidRDefault="008558DA">
            <w:pPr>
              <w:numPr>
                <w:ilvl w:val="0"/>
                <w:numId w:val="1"/>
              </w:numPr>
              <w:spacing w:after="44" w:line="259" w:lineRule="auto"/>
              <w:ind w:hanging="360"/>
            </w:pPr>
            <w:r>
              <w:t xml:space="preserve">·развитие эмоционального восприятия художественного текста, образного и аналитического мышления, творческого воображения, читательской культуры и понимания авторской позиции; </w:t>
            </w:r>
          </w:p>
          <w:p w:rsidR="001D0ABA" w:rsidRDefault="008558DA">
            <w:pPr>
              <w:numPr>
                <w:ilvl w:val="0"/>
                <w:numId w:val="1"/>
              </w:numPr>
              <w:spacing w:after="57" w:line="251" w:lineRule="auto"/>
              <w:ind w:hanging="360"/>
            </w:pPr>
            <w:r>
              <w:t xml:space="preserve">формирование начальных представлений о специфике литературы в ряду других искусств, потребности в самостоятельном чтении художественных произведений; развитие устной и письменной речи учащихся; </w:t>
            </w:r>
          </w:p>
          <w:p w:rsidR="001D0ABA" w:rsidRDefault="008558DA">
            <w:pPr>
              <w:numPr>
                <w:ilvl w:val="0"/>
                <w:numId w:val="1"/>
              </w:numPr>
              <w:spacing w:after="27" w:line="277" w:lineRule="auto"/>
              <w:ind w:hanging="360"/>
            </w:pPr>
            <w:r>
              <w:t xml:space="preserve">освоение текстов художественных произведений в единстве формы и содержания, основных историко-литературных сведений и теоретико-литературных понятий. </w:t>
            </w:r>
          </w:p>
          <w:p w:rsidR="001D0ABA" w:rsidRDefault="008558DA">
            <w:pPr>
              <w:numPr>
                <w:ilvl w:val="0"/>
                <w:numId w:val="1"/>
              </w:numPr>
              <w:spacing w:after="52" w:line="255" w:lineRule="auto"/>
              <w:ind w:hanging="360"/>
            </w:pPr>
            <w:r>
              <w:t xml:space="preserve">поэтапное, последовательное формирование умений читать, комментировать, анализировать и интерпретировать художественный текст; </w:t>
            </w:r>
          </w:p>
          <w:p w:rsidR="001D0ABA" w:rsidRDefault="008558DA">
            <w:pPr>
              <w:numPr>
                <w:ilvl w:val="0"/>
                <w:numId w:val="1"/>
              </w:numPr>
              <w:spacing w:after="52" w:line="251" w:lineRule="auto"/>
              <w:ind w:hanging="360"/>
            </w:pPr>
            <w:r>
              <w:t xml:space="preserve">овладение возможными алгоритмами постижения смыслов, заложенных в художественном тексте (или любом другом речевом высказывании), и создание собственного текста, представление своих оценок и суждений по поводу прочитанного; </w:t>
            </w:r>
          </w:p>
          <w:p w:rsidR="001D0ABA" w:rsidRDefault="008558DA">
            <w:pPr>
              <w:numPr>
                <w:ilvl w:val="0"/>
                <w:numId w:val="1"/>
              </w:numPr>
              <w:spacing w:after="43" w:line="259" w:lineRule="auto"/>
              <w:ind w:hanging="360"/>
            </w:pPr>
            <w:r>
              <w:t xml:space="preserve">овладение важнейшими общеучебными умениями и универсальными учебными действиями (формулировать цели деятельности, планировать её, осуществлять библиографический поиск, находить и обрабатывать необходимую информацию из различных источников, включая Интернет и др.); </w:t>
            </w:r>
          </w:p>
          <w:p w:rsidR="001D0ABA" w:rsidRDefault="008558DA">
            <w:pPr>
              <w:numPr>
                <w:ilvl w:val="0"/>
                <w:numId w:val="1"/>
              </w:numPr>
              <w:spacing w:after="20" w:line="259" w:lineRule="auto"/>
              <w:ind w:hanging="360"/>
            </w:pPr>
            <w:r>
              <w:t xml:space="preserve">использование опыта общения с произведениями художественной литературы в повседневной жизни и учебной деятельности, речевом самосовершенствовании. </w:t>
            </w:r>
          </w:p>
          <w:p w:rsidR="001D0ABA" w:rsidRDefault="008558DA">
            <w:pPr>
              <w:spacing w:line="259" w:lineRule="auto"/>
              <w:ind w:left="0" w:firstLine="0"/>
            </w:pPr>
            <w:r>
              <w:t xml:space="preserve">На изучение учебного предмета «Родная (чеченская) литература» отводится 134 часа, по 2 часа в 10 и 11 классах. </w:t>
            </w:r>
          </w:p>
        </w:tc>
      </w:tr>
      <w:tr w:rsidR="001D0ABA">
        <w:trPr>
          <w:trHeight w:val="3049"/>
        </w:trPr>
        <w:tc>
          <w:tcPr>
            <w:tcW w:w="1983" w:type="dxa"/>
            <w:tcBorders>
              <w:top w:val="single" w:sz="4" w:space="0" w:color="000000"/>
              <w:left w:val="single" w:sz="4" w:space="0" w:color="000000"/>
              <w:bottom w:val="single" w:sz="4" w:space="0" w:color="000000"/>
              <w:right w:val="single" w:sz="4" w:space="0" w:color="000000"/>
            </w:tcBorders>
          </w:tcPr>
          <w:p w:rsidR="001D0ABA" w:rsidRDefault="008558DA">
            <w:pPr>
              <w:spacing w:line="259" w:lineRule="auto"/>
              <w:ind w:left="0" w:firstLine="0"/>
              <w:jc w:val="center"/>
            </w:pPr>
            <w:r>
              <w:rPr>
                <w:b/>
              </w:rPr>
              <w:lastRenderedPageBreak/>
              <w:t xml:space="preserve">Английский язык </w:t>
            </w:r>
          </w:p>
        </w:tc>
        <w:tc>
          <w:tcPr>
            <w:tcW w:w="7942" w:type="dxa"/>
            <w:tcBorders>
              <w:top w:val="single" w:sz="4" w:space="0" w:color="000000"/>
              <w:left w:val="single" w:sz="4" w:space="0" w:color="000000"/>
              <w:bottom w:val="single" w:sz="4" w:space="0" w:color="000000"/>
              <w:right w:val="single" w:sz="4" w:space="0" w:color="000000"/>
            </w:tcBorders>
          </w:tcPr>
          <w:p w:rsidR="001D0ABA" w:rsidRDefault="008558DA">
            <w:pPr>
              <w:spacing w:after="30" w:line="251" w:lineRule="auto"/>
              <w:ind w:left="0" w:firstLine="0"/>
            </w:pPr>
            <w:r>
              <w:t xml:space="preserve">Рабочая программа по предмету «Английский язык» на уровне среднего общего образования составлена на основе требований к результатам освоения ООП СОО, представленных </w:t>
            </w:r>
            <w:proofErr w:type="gramStart"/>
            <w:r>
              <w:t>в во</w:t>
            </w:r>
            <w:proofErr w:type="gramEnd"/>
            <w:r>
              <w:t xml:space="preserve"> ФГОС СОО, федеральной программе СОО, с учётом рабочей программы воспитания. </w:t>
            </w:r>
          </w:p>
          <w:p w:rsidR="001D0ABA" w:rsidRDefault="008558DA">
            <w:pPr>
              <w:spacing w:line="259" w:lineRule="auto"/>
              <w:ind w:left="0" w:firstLine="0"/>
            </w:pPr>
            <w:r>
              <w:t xml:space="preserve">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 Содержание программы способствует развитию и </w:t>
            </w:r>
          </w:p>
        </w:tc>
      </w:tr>
    </w:tbl>
    <w:p w:rsidR="001D0ABA" w:rsidRDefault="001D0ABA">
      <w:pPr>
        <w:spacing w:line="259" w:lineRule="auto"/>
        <w:ind w:left="-1700" w:right="1" w:firstLine="0"/>
      </w:pPr>
    </w:p>
    <w:tbl>
      <w:tblPr>
        <w:tblStyle w:val="TableGrid"/>
        <w:tblW w:w="9926" w:type="dxa"/>
        <w:tblInd w:w="-566" w:type="dxa"/>
        <w:tblCellMar>
          <w:top w:w="54" w:type="dxa"/>
          <w:left w:w="110" w:type="dxa"/>
          <w:right w:w="59" w:type="dxa"/>
        </w:tblCellMar>
        <w:tblLook w:val="04A0" w:firstRow="1" w:lastRow="0" w:firstColumn="1" w:lastColumn="0" w:noHBand="0" w:noVBand="1"/>
      </w:tblPr>
      <w:tblGrid>
        <w:gridCol w:w="1983"/>
        <w:gridCol w:w="7943"/>
      </w:tblGrid>
      <w:tr w:rsidR="001D0ABA">
        <w:trPr>
          <w:trHeight w:val="1666"/>
        </w:trPr>
        <w:tc>
          <w:tcPr>
            <w:tcW w:w="1983" w:type="dxa"/>
            <w:tcBorders>
              <w:top w:val="single" w:sz="4" w:space="0" w:color="000000"/>
              <w:left w:val="single" w:sz="4" w:space="0" w:color="000000"/>
              <w:bottom w:val="single" w:sz="4" w:space="0" w:color="000000"/>
              <w:right w:val="single" w:sz="4" w:space="0" w:color="000000"/>
            </w:tcBorders>
          </w:tcPr>
          <w:p w:rsidR="001D0ABA" w:rsidRDefault="001D0ABA">
            <w:pPr>
              <w:spacing w:after="160" w:line="259" w:lineRule="auto"/>
              <w:ind w:left="0" w:firstLine="0"/>
            </w:pPr>
          </w:p>
        </w:tc>
        <w:tc>
          <w:tcPr>
            <w:tcW w:w="7942" w:type="dxa"/>
            <w:tcBorders>
              <w:top w:val="single" w:sz="4" w:space="0" w:color="000000"/>
              <w:left w:val="single" w:sz="4" w:space="0" w:color="000000"/>
              <w:bottom w:val="single" w:sz="4" w:space="0" w:color="000000"/>
              <w:right w:val="single" w:sz="4" w:space="0" w:color="000000"/>
            </w:tcBorders>
          </w:tcPr>
          <w:p w:rsidR="001D0ABA" w:rsidRDefault="008558DA">
            <w:pPr>
              <w:spacing w:line="259" w:lineRule="auto"/>
              <w:ind w:left="0" w:firstLine="0"/>
            </w:pPr>
            <w:r>
              <w:t xml:space="preserve">совершенствованию коммуникативной компетентности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w:t>
            </w:r>
            <w:proofErr w:type="spellStart"/>
            <w:r>
              <w:t>метапредметная</w:t>
            </w:r>
            <w:proofErr w:type="spellEnd"/>
            <w:r>
              <w:t xml:space="preserve"> компетенции.  На изучение учебного предмета «Английский язык» отводится 201 час: 10 класс – 102 часа (3 часа в неделю); 11 класс – 99 часов (3 часа в неделю).</w:t>
            </w:r>
            <w:r>
              <w:rPr>
                <w:b/>
              </w:rPr>
              <w:t xml:space="preserve"> </w:t>
            </w:r>
          </w:p>
        </w:tc>
      </w:tr>
      <w:tr w:rsidR="001D0ABA">
        <w:trPr>
          <w:trHeight w:val="12709"/>
        </w:trPr>
        <w:tc>
          <w:tcPr>
            <w:tcW w:w="1983" w:type="dxa"/>
            <w:tcBorders>
              <w:top w:val="single" w:sz="4" w:space="0" w:color="000000"/>
              <w:left w:val="single" w:sz="4" w:space="0" w:color="000000"/>
              <w:bottom w:val="single" w:sz="4" w:space="0" w:color="000000"/>
              <w:right w:val="single" w:sz="4" w:space="0" w:color="000000"/>
            </w:tcBorders>
          </w:tcPr>
          <w:p w:rsidR="001D0ABA" w:rsidRDefault="008558DA">
            <w:pPr>
              <w:spacing w:line="259" w:lineRule="auto"/>
              <w:ind w:left="17" w:hanging="17"/>
              <w:jc w:val="center"/>
            </w:pPr>
            <w:r>
              <w:rPr>
                <w:b/>
              </w:rPr>
              <w:lastRenderedPageBreak/>
              <w:t xml:space="preserve">Математика (базовый уровень) </w:t>
            </w:r>
          </w:p>
        </w:tc>
        <w:tc>
          <w:tcPr>
            <w:tcW w:w="7942" w:type="dxa"/>
            <w:tcBorders>
              <w:top w:val="single" w:sz="4" w:space="0" w:color="000000"/>
              <w:left w:val="single" w:sz="4" w:space="0" w:color="000000"/>
              <w:bottom w:val="single" w:sz="4" w:space="0" w:color="000000"/>
              <w:right w:val="single" w:sz="4" w:space="0" w:color="000000"/>
            </w:tcBorders>
          </w:tcPr>
          <w:p w:rsidR="001D0ABA" w:rsidRDefault="008558DA">
            <w:pPr>
              <w:spacing w:line="247" w:lineRule="auto"/>
              <w:ind w:left="0" w:firstLine="0"/>
            </w:pPr>
            <w:r>
              <w:t xml:space="preserve">Рабочая программа по учебному предмету «Математика» для обучающихся 10—11 классов разработана на основе федерального государственного образовательного стандарта среднего общего образования с учетом рабочей программы воспитания,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1D0ABA" w:rsidRDefault="008558DA">
            <w:pPr>
              <w:spacing w:line="258" w:lineRule="auto"/>
              <w:ind w:left="0" w:firstLine="0"/>
            </w:pPr>
            <w:r>
              <w:t xml:space="preserve">Предметная область «Математика и информатика» в соответствии с ФГОС СОО с изменениями и дополнениями представлена в 10-11 классах в соответствии с федеральной рабочей программой представлена следующими учебными предметами: «Алгебра», «Геометрия», «Вероятность и статистика». </w:t>
            </w:r>
          </w:p>
          <w:p w:rsidR="001D0ABA" w:rsidRDefault="008558DA">
            <w:pPr>
              <w:spacing w:line="246" w:lineRule="auto"/>
              <w:ind w:left="0" w:firstLine="0"/>
            </w:pPr>
            <w:r>
              <w:t xml:space="preserve">Реализация рабочей программы по учебному предмету «Алгебра»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Структура учебного предмета «Алгебра» включает следующие содержательно-методические линии: «Числа и вычисления», </w:t>
            </w:r>
          </w:p>
          <w:p w:rsidR="001D0ABA" w:rsidRDefault="008558DA">
            <w:pPr>
              <w:spacing w:line="277" w:lineRule="auto"/>
              <w:ind w:left="0" w:firstLine="0"/>
            </w:pPr>
            <w:r>
              <w:t xml:space="preserve">«Функции и графики», «Уравнения и неравенства», «Начала математического анализа», «Множества и логика». </w:t>
            </w:r>
          </w:p>
          <w:p w:rsidR="001D0ABA" w:rsidRDefault="008558DA">
            <w:pPr>
              <w:spacing w:line="245" w:lineRule="auto"/>
              <w:ind w:left="0" w:firstLine="0"/>
            </w:pPr>
            <w:r>
              <w:t xml:space="preserve">Рабочая программа «Геометрия» предполагает решения следующих приоритетных задач: формирование представления о геометрии как части мировой культуры и осознание её взаимосвязи с окружающим миром; 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формирование умения распознавать на чертежах, моделях и в реальном мире </w:t>
            </w:r>
          </w:p>
          <w:p w:rsidR="001D0ABA" w:rsidRDefault="008558DA">
            <w:pPr>
              <w:spacing w:line="258" w:lineRule="auto"/>
              <w:ind w:left="0" w:right="377" w:firstLine="0"/>
            </w:pPr>
            <w:r>
              <w:t xml:space="preserve">многогранники и тела вращения; овладение методами решения задач на построения на изображениях пространственных фигур; формирование умения оперировать основными понятиями о </w:t>
            </w:r>
          </w:p>
          <w:p w:rsidR="001D0ABA" w:rsidRDefault="008558DA">
            <w:pPr>
              <w:spacing w:line="259" w:lineRule="auto"/>
              <w:ind w:left="0" w:firstLine="0"/>
            </w:pPr>
            <w:r>
              <w:t xml:space="preserve">многогранниках и телах вращения и их основными свойствами; 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 развитие интеллектуальных и творческих способностей обучающихся, познавательной активности, исследовательских умений, критичности мышления; 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w:t>
            </w:r>
          </w:p>
        </w:tc>
      </w:tr>
    </w:tbl>
    <w:p w:rsidR="001D0ABA" w:rsidRDefault="001D0ABA">
      <w:pPr>
        <w:spacing w:line="259" w:lineRule="auto"/>
        <w:ind w:left="-1700" w:right="1" w:firstLine="0"/>
      </w:pPr>
    </w:p>
    <w:tbl>
      <w:tblPr>
        <w:tblStyle w:val="TableGrid"/>
        <w:tblW w:w="9926" w:type="dxa"/>
        <w:tblInd w:w="-566" w:type="dxa"/>
        <w:tblCellMar>
          <w:top w:w="54" w:type="dxa"/>
          <w:left w:w="110" w:type="dxa"/>
          <w:right w:w="65" w:type="dxa"/>
        </w:tblCellMar>
        <w:tblLook w:val="04A0" w:firstRow="1" w:lastRow="0" w:firstColumn="1" w:lastColumn="0" w:noHBand="0" w:noVBand="1"/>
      </w:tblPr>
      <w:tblGrid>
        <w:gridCol w:w="1983"/>
        <w:gridCol w:w="7943"/>
      </w:tblGrid>
      <w:tr w:rsidR="001D0ABA">
        <w:trPr>
          <w:trHeight w:val="2497"/>
        </w:trPr>
        <w:tc>
          <w:tcPr>
            <w:tcW w:w="1983" w:type="dxa"/>
            <w:tcBorders>
              <w:top w:val="single" w:sz="4" w:space="0" w:color="000000"/>
              <w:left w:val="single" w:sz="4" w:space="0" w:color="000000"/>
              <w:bottom w:val="single" w:sz="4" w:space="0" w:color="000000"/>
              <w:right w:val="single" w:sz="4" w:space="0" w:color="000000"/>
            </w:tcBorders>
          </w:tcPr>
          <w:p w:rsidR="001D0ABA" w:rsidRDefault="001D0ABA">
            <w:pPr>
              <w:spacing w:after="160" w:line="259" w:lineRule="auto"/>
              <w:ind w:left="0" w:firstLine="0"/>
            </w:pPr>
          </w:p>
        </w:tc>
        <w:tc>
          <w:tcPr>
            <w:tcW w:w="7942" w:type="dxa"/>
            <w:tcBorders>
              <w:top w:val="single" w:sz="4" w:space="0" w:color="000000"/>
              <w:left w:val="single" w:sz="4" w:space="0" w:color="000000"/>
              <w:bottom w:val="single" w:sz="4" w:space="0" w:color="000000"/>
              <w:right w:val="single" w:sz="4" w:space="0" w:color="000000"/>
            </w:tcBorders>
          </w:tcPr>
          <w:p w:rsidR="001D0ABA" w:rsidRDefault="008558DA">
            <w:pPr>
              <w:spacing w:line="247" w:lineRule="auto"/>
              <w:ind w:left="0" w:firstLine="0"/>
            </w:pPr>
            <w:r>
              <w:t xml:space="preserve">Рабочая программа учебного предмета «Вероятность и статистика» является продолжением и развитием одноимённого учебного курса уровня основного общего образования и служит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 величин и процессов.  </w:t>
            </w:r>
          </w:p>
          <w:p w:rsidR="001D0ABA" w:rsidRDefault="008558DA">
            <w:pPr>
              <w:spacing w:line="259" w:lineRule="auto"/>
              <w:ind w:left="0" w:right="13" w:firstLine="0"/>
            </w:pPr>
            <w:r>
              <w:t xml:space="preserve">В соответствии учебным планом среднего общего образования на изучение учебного предмета «Математика» </w:t>
            </w:r>
            <w:proofErr w:type="gramStart"/>
            <w:r>
              <w:t>отводится  5</w:t>
            </w:r>
            <w:proofErr w:type="gramEnd"/>
            <w:r>
              <w:t xml:space="preserve"> часов в 10 классах и 6 часов в 11 классах и составляет 335 часов за 2 года обучения. </w:t>
            </w:r>
          </w:p>
        </w:tc>
      </w:tr>
      <w:tr w:rsidR="001D0ABA">
        <w:trPr>
          <w:trHeight w:val="4979"/>
        </w:trPr>
        <w:tc>
          <w:tcPr>
            <w:tcW w:w="1983" w:type="dxa"/>
            <w:tcBorders>
              <w:top w:val="single" w:sz="4" w:space="0" w:color="000000"/>
              <w:left w:val="single" w:sz="4" w:space="0" w:color="000000"/>
              <w:bottom w:val="single" w:sz="4" w:space="0" w:color="000000"/>
              <w:right w:val="single" w:sz="4" w:space="0" w:color="000000"/>
            </w:tcBorders>
          </w:tcPr>
          <w:p w:rsidR="001D0ABA" w:rsidRDefault="008558DA">
            <w:pPr>
              <w:spacing w:line="259" w:lineRule="auto"/>
              <w:ind w:left="25" w:hanging="25"/>
              <w:jc w:val="center"/>
            </w:pPr>
            <w:r>
              <w:rPr>
                <w:b/>
              </w:rPr>
              <w:t xml:space="preserve">Информатика (базовый уровень) </w:t>
            </w:r>
          </w:p>
        </w:tc>
        <w:tc>
          <w:tcPr>
            <w:tcW w:w="7942" w:type="dxa"/>
            <w:tcBorders>
              <w:top w:val="single" w:sz="4" w:space="0" w:color="000000"/>
              <w:left w:val="single" w:sz="4" w:space="0" w:color="000000"/>
              <w:bottom w:val="single" w:sz="4" w:space="0" w:color="000000"/>
              <w:right w:val="single" w:sz="4" w:space="0" w:color="000000"/>
            </w:tcBorders>
          </w:tcPr>
          <w:p w:rsidR="001D0ABA" w:rsidRDefault="008558DA">
            <w:pPr>
              <w:spacing w:line="245" w:lineRule="auto"/>
              <w:ind w:left="0" w:right="7" w:firstLine="0"/>
            </w:pPr>
            <w:r>
              <w:t xml:space="preserve">Рабочая программа учебного предмета «Информатика» на базовом уровне составлена на основе требований к результатам освоения ООП СОО, представленных во ФГОС СОО, а также рабочей программы воспитания. Результаты базового уровня изучения учебного предмета «Информатика» ориентированы в первую очередь на общую функциональную грамотность, получение компетентностей для повседневной жизни и общего развития, которые включают в себя: понимание предмета, ключевых вопросов и основных составляющих элементов изучаемой предметной области; умение решать типовые практические задачи, характерные для использования методов и инструментария данной предметной области; осознание рамок изучаемой предметной области, ограниченности методов и инструментов, типичных связей с другими областями знания. </w:t>
            </w:r>
          </w:p>
          <w:p w:rsidR="001D0ABA" w:rsidRDefault="008558DA">
            <w:pPr>
              <w:spacing w:line="280" w:lineRule="auto"/>
              <w:ind w:left="0" w:firstLine="0"/>
              <w:jc w:val="both"/>
            </w:pPr>
            <w:r>
              <w:t xml:space="preserve">Курсу информатики 10–11 классов предшествует курс информатики основной школы. </w:t>
            </w:r>
          </w:p>
          <w:p w:rsidR="001D0ABA" w:rsidRDefault="008558DA">
            <w:pPr>
              <w:spacing w:line="259" w:lineRule="auto"/>
              <w:ind w:left="0" w:right="170" w:firstLine="0"/>
              <w:jc w:val="both"/>
            </w:pPr>
            <w:r>
              <w:t>Согласно основной образовательной программе среднего общего образования на изучение информатики на базовом уровне в 10-11 классах отводится 67 часов учебного времени (1 час в неделю).</w:t>
            </w:r>
            <w:r>
              <w:rPr>
                <w:b/>
              </w:rPr>
              <w:t xml:space="preserve"> </w:t>
            </w:r>
          </w:p>
        </w:tc>
      </w:tr>
      <w:tr w:rsidR="001D0ABA">
        <w:trPr>
          <w:trHeight w:val="6084"/>
        </w:trPr>
        <w:tc>
          <w:tcPr>
            <w:tcW w:w="1983" w:type="dxa"/>
            <w:tcBorders>
              <w:top w:val="single" w:sz="4" w:space="0" w:color="000000"/>
              <w:left w:val="single" w:sz="4" w:space="0" w:color="000000"/>
              <w:bottom w:val="single" w:sz="4" w:space="0" w:color="000000"/>
              <w:right w:val="single" w:sz="4" w:space="0" w:color="000000"/>
            </w:tcBorders>
          </w:tcPr>
          <w:p w:rsidR="001D0ABA" w:rsidRDefault="008558DA">
            <w:pPr>
              <w:spacing w:line="259" w:lineRule="auto"/>
              <w:ind w:left="0" w:right="37" w:firstLine="0"/>
              <w:jc w:val="center"/>
            </w:pPr>
            <w:r>
              <w:rPr>
                <w:b/>
              </w:rPr>
              <w:t xml:space="preserve">История </w:t>
            </w:r>
          </w:p>
        </w:tc>
        <w:tc>
          <w:tcPr>
            <w:tcW w:w="7942" w:type="dxa"/>
            <w:tcBorders>
              <w:top w:val="single" w:sz="4" w:space="0" w:color="000000"/>
              <w:left w:val="single" w:sz="4" w:space="0" w:color="000000"/>
              <w:bottom w:val="single" w:sz="4" w:space="0" w:color="000000"/>
              <w:right w:val="single" w:sz="4" w:space="0" w:color="000000"/>
            </w:tcBorders>
          </w:tcPr>
          <w:p w:rsidR="001D0ABA" w:rsidRDefault="008558DA">
            <w:pPr>
              <w:spacing w:line="248" w:lineRule="auto"/>
              <w:ind w:left="0" w:firstLine="0"/>
            </w:pPr>
            <w:r>
              <w:t xml:space="preserve">Рабочая программа по истории на уровне среднего общего образования составлена на основе требований к результатам освоения ООП СОО, представленных в ФГОС СОО, а также федеральной программы воспитания, и подлежит непосредственному применению при реализации обязательной части ООП СОО. </w:t>
            </w:r>
          </w:p>
          <w:p w:rsidR="001D0ABA" w:rsidRDefault="008558DA">
            <w:pPr>
              <w:spacing w:after="28" w:line="249" w:lineRule="auto"/>
              <w:ind w:left="0" w:right="60" w:firstLine="0"/>
            </w:pPr>
            <w:r>
              <w:t xml:space="preserve">Содержание учебного предмета «История» представляет собирательную картину жизни людей во времени, их социального, созидательного, нравственного опыта, дает возможность познания и понимания человека и общества в связи прошлого, настоящего и будущего. Содержание способствует формированию и развитию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формирование у обучающихся целостной картины российской и мировой истории, понимание места и роли современной России в мире, важности вклада каждого её народа, его культуры в общую историю страны и мировую историю, формирование личностной позиции по отношению к прошлому и настоящему Отечества. На изучение истории на уровне среднего общего образования (базовый уровень) отводится 134 часа: ● 10 класс – 68 часов (2 часа в неделю); </w:t>
            </w:r>
          </w:p>
          <w:p w:rsidR="001D0ABA" w:rsidRDefault="008558DA">
            <w:pPr>
              <w:spacing w:line="259" w:lineRule="auto"/>
              <w:ind w:left="0" w:firstLine="0"/>
            </w:pPr>
            <w:r>
              <w:t>● 11 класс – 66 часов (2 часа в неделю).</w:t>
            </w:r>
            <w:r>
              <w:rPr>
                <w:b/>
              </w:rPr>
              <w:t xml:space="preserve"> </w:t>
            </w:r>
          </w:p>
        </w:tc>
      </w:tr>
      <w:tr w:rsidR="001D0ABA">
        <w:trPr>
          <w:trHeight w:val="835"/>
        </w:trPr>
        <w:tc>
          <w:tcPr>
            <w:tcW w:w="1983" w:type="dxa"/>
            <w:tcBorders>
              <w:top w:val="single" w:sz="4" w:space="0" w:color="000000"/>
              <w:left w:val="single" w:sz="4" w:space="0" w:color="000000"/>
              <w:bottom w:val="single" w:sz="4" w:space="0" w:color="000000"/>
              <w:right w:val="single" w:sz="4" w:space="0" w:color="000000"/>
            </w:tcBorders>
          </w:tcPr>
          <w:p w:rsidR="001D0ABA" w:rsidRDefault="008558DA">
            <w:pPr>
              <w:spacing w:after="6" w:line="259" w:lineRule="auto"/>
              <w:ind w:left="24" w:firstLine="0"/>
            </w:pPr>
            <w:proofErr w:type="spellStart"/>
            <w:r>
              <w:rPr>
                <w:b/>
              </w:rPr>
              <w:lastRenderedPageBreak/>
              <w:t>Обществознани</w:t>
            </w:r>
            <w:proofErr w:type="spellEnd"/>
          </w:p>
          <w:p w:rsidR="001D0ABA" w:rsidRDefault="008558DA">
            <w:pPr>
              <w:spacing w:after="23" w:line="259" w:lineRule="auto"/>
              <w:ind w:left="0" w:right="39" w:firstLine="0"/>
              <w:jc w:val="center"/>
            </w:pPr>
            <w:r>
              <w:rPr>
                <w:b/>
              </w:rPr>
              <w:t xml:space="preserve">е </w:t>
            </w:r>
          </w:p>
          <w:p w:rsidR="001D0ABA" w:rsidRDefault="008558DA">
            <w:pPr>
              <w:spacing w:line="259" w:lineRule="auto"/>
              <w:ind w:left="0" w:right="37" w:firstLine="0"/>
              <w:jc w:val="center"/>
            </w:pPr>
            <w:r>
              <w:rPr>
                <w:b/>
              </w:rPr>
              <w:t xml:space="preserve">(базовый </w:t>
            </w:r>
          </w:p>
        </w:tc>
        <w:tc>
          <w:tcPr>
            <w:tcW w:w="7942" w:type="dxa"/>
            <w:tcBorders>
              <w:top w:val="single" w:sz="4" w:space="0" w:color="000000"/>
              <w:left w:val="single" w:sz="4" w:space="0" w:color="000000"/>
              <w:bottom w:val="single" w:sz="4" w:space="0" w:color="000000"/>
              <w:right w:val="single" w:sz="4" w:space="0" w:color="000000"/>
            </w:tcBorders>
          </w:tcPr>
          <w:p w:rsidR="001D0ABA" w:rsidRDefault="008558DA">
            <w:pPr>
              <w:spacing w:line="259" w:lineRule="auto"/>
              <w:ind w:left="0" w:right="468" w:firstLine="0"/>
              <w:jc w:val="both"/>
            </w:pPr>
            <w:r>
              <w:t xml:space="preserve">Рабочая программа по учебному предмету «Обществознание» углублённого уровня составлена на основе требований к результатам освоения ООП СОО, представленных в Федеральном государственном </w:t>
            </w:r>
          </w:p>
        </w:tc>
      </w:tr>
    </w:tbl>
    <w:p w:rsidR="001D0ABA" w:rsidRDefault="001D0ABA">
      <w:pPr>
        <w:spacing w:line="259" w:lineRule="auto"/>
        <w:ind w:left="-1700" w:right="1" w:firstLine="0"/>
      </w:pPr>
    </w:p>
    <w:tbl>
      <w:tblPr>
        <w:tblStyle w:val="TableGrid"/>
        <w:tblW w:w="9926" w:type="dxa"/>
        <w:tblInd w:w="-566" w:type="dxa"/>
        <w:tblCellMar>
          <w:top w:w="54" w:type="dxa"/>
          <w:left w:w="110" w:type="dxa"/>
          <w:right w:w="67" w:type="dxa"/>
        </w:tblCellMar>
        <w:tblLook w:val="04A0" w:firstRow="1" w:lastRow="0" w:firstColumn="1" w:lastColumn="0" w:noHBand="0" w:noVBand="1"/>
      </w:tblPr>
      <w:tblGrid>
        <w:gridCol w:w="1983"/>
        <w:gridCol w:w="7943"/>
      </w:tblGrid>
      <w:tr w:rsidR="001D0ABA">
        <w:trPr>
          <w:trHeight w:val="7188"/>
        </w:trPr>
        <w:tc>
          <w:tcPr>
            <w:tcW w:w="1983" w:type="dxa"/>
            <w:tcBorders>
              <w:top w:val="single" w:sz="4" w:space="0" w:color="000000"/>
              <w:left w:val="single" w:sz="4" w:space="0" w:color="000000"/>
              <w:bottom w:val="single" w:sz="4" w:space="0" w:color="000000"/>
              <w:right w:val="single" w:sz="4" w:space="0" w:color="000000"/>
            </w:tcBorders>
          </w:tcPr>
          <w:p w:rsidR="001D0ABA" w:rsidRDefault="008558DA">
            <w:pPr>
              <w:spacing w:line="259" w:lineRule="auto"/>
              <w:ind w:left="0" w:right="32" w:firstLine="0"/>
              <w:jc w:val="center"/>
            </w:pPr>
            <w:r>
              <w:rPr>
                <w:b/>
              </w:rPr>
              <w:t xml:space="preserve">уровень) </w:t>
            </w:r>
          </w:p>
        </w:tc>
        <w:tc>
          <w:tcPr>
            <w:tcW w:w="7942" w:type="dxa"/>
            <w:tcBorders>
              <w:top w:val="single" w:sz="4" w:space="0" w:color="000000"/>
              <w:left w:val="single" w:sz="4" w:space="0" w:color="000000"/>
              <w:bottom w:val="single" w:sz="4" w:space="0" w:color="000000"/>
              <w:right w:val="single" w:sz="4" w:space="0" w:color="000000"/>
            </w:tcBorders>
          </w:tcPr>
          <w:p w:rsidR="001D0ABA" w:rsidRDefault="008558DA">
            <w:pPr>
              <w:spacing w:line="279" w:lineRule="auto"/>
              <w:ind w:left="0" w:right="29" w:firstLine="0"/>
            </w:pPr>
            <w:r>
              <w:t xml:space="preserve">образовательном стандарте среднего общего образования, в соответствии с Концепцией преподавания учебного предмета «Обществознание», а также с учётом рабочей программы воспитания. </w:t>
            </w:r>
          </w:p>
          <w:p w:rsidR="001D0ABA" w:rsidRDefault="008558DA">
            <w:pPr>
              <w:spacing w:line="248" w:lineRule="auto"/>
              <w:ind w:left="0" w:right="158" w:firstLine="0"/>
              <w:jc w:val="both"/>
            </w:pPr>
            <w:r>
              <w:t xml:space="preserve">Рабочая программа по обществознанию углублённого уровня реализует принцип преемственности рабочих образовательных программ основного общего и среднего общего образования и ориентирована на расширение и углубление содержания, представленного в рабочей программе по обществознанию базового уровня. </w:t>
            </w:r>
          </w:p>
          <w:p w:rsidR="001D0ABA" w:rsidRDefault="008558DA">
            <w:pPr>
              <w:spacing w:line="259" w:lineRule="auto"/>
              <w:ind w:left="0" w:firstLine="0"/>
            </w:pPr>
            <w:r>
              <w:t xml:space="preserve">Содержание предмета дополнено рядом вопросов, связанных с логикой и методологией познания социума различными социальными науками. Усилено внимание к характеристике основных социальных институтов. В основу отбора и построения учебного содержания положен принцип </w:t>
            </w:r>
            <w:proofErr w:type="spellStart"/>
            <w:r>
              <w:t>многодисциплинарности</w:t>
            </w:r>
            <w:proofErr w:type="spellEnd"/>
            <w:r>
              <w:t xml:space="preserve"> обществоведческого знания. Разделы курса отражают основы различных социальных наук. 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(способов) познания, их применения при работе как с адаптированными, так и неадаптированными источниками информации в условиях возрастания роли массовых коммуникаций. Изучение обществознания на углублённом уровне предполагает получение обучающимися широкого (развёрнутого) опыта учебно-исследовательской деятельности, характерной для высшего образования. В соответствии с учебным планом универсального профиля обществознание на углублённом уровне изучается в 10 и 11 классах. Общая недельная нагрузка в каждом году обучения составляет: 10 класс – 68 часов (2 часа в неделю), 11 класс – 68 часов (2 часа в неделю).</w:t>
            </w:r>
            <w:r>
              <w:rPr>
                <w:b/>
              </w:rPr>
              <w:t xml:space="preserve"> </w:t>
            </w:r>
          </w:p>
        </w:tc>
      </w:tr>
      <w:tr w:rsidR="001D0ABA">
        <w:trPr>
          <w:trHeight w:val="3875"/>
        </w:trPr>
        <w:tc>
          <w:tcPr>
            <w:tcW w:w="1983" w:type="dxa"/>
            <w:tcBorders>
              <w:top w:val="single" w:sz="4" w:space="0" w:color="000000"/>
              <w:left w:val="single" w:sz="4" w:space="0" w:color="000000"/>
              <w:bottom w:val="single" w:sz="4" w:space="0" w:color="000000"/>
              <w:right w:val="single" w:sz="4" w:space="0" w:color="000000"/>
            </w:tcBorders>
          </w:tcPr>
          <w:p w:rsidR="001D0ABA" w:rsidRDefault="008558DA">
            <w:pPr>
              <w:spacing w:line="259" w:lineRule="auto"/>
              <w:ind w:left="0" w:right="31" w:firstLine="0"/>
              <w:jc w:val="center"/>
            </w:pPr>
            <w:r>
              <w:rPr>
                <w:b/>
              </w:rPr>
              <w:t xml:space="preserve">География </w:t>
            </w:r>
          </w:p>
        </w:tc>
        <w:tc>
          <w:tcPr>
            <w:tcW w:w="7942" w:type="dxa"/>
            <w:tcBorders>
              <w:top w:val="single" w:sz="4" w:space="0" w:color="000000"/>
              <w:left w:val="single" w:sz="4" w:space="0" w:color="000000"/>
              <w:bottom w:val="single" w:sz="4" w:space="0" w:color="000000"/>
              <w:right w:val="single" w:sz="4" w:space="0" w:color="000000"/>
            </w:tcBorders>
          </w:tcPr>
          <w:p w:rsidR="001D0ABA" w:rsidRDefault="008558DA">
            <w:pPr>
              <w:spacing w:line="258" w:lineRule="auto"/>
              <w:ind w:left="0" w:right="63" w:firstLine="0"/>
              <w:jc w:val="both"/>
            </w:pPr>
            <w:r>
              <w:t xml:space="preserve">Программа по учебному предмету «География» среднего общего образования составлена на основе требований к результатам освоения ООП СОО, представленных в ФГОС СОО, с учётом Концепции развития географического образования в Российской Федерации и с учетом рабочей программы воспитания. </w:t>
            </w:r>
          </w:p>
          <w:p w:rsidR="001D0ABA" w:rsidRDefault="008558DA">
            <w:pPr>
              <w:spacing w:line="262" w:lineRule="auto"/>
              <w:ind w:left="0" w:firstLine="0"/>
            </w:pPr>
            <w:r>
              <w:t xml:space="preserve">Содержание программы уровня среднего общего образования по географии отражает взаимосвязь и взаимообусловленность природных, социально-экономических процессов и явлений, ориентируется на потребности с одной стороны, в географической грамотности населения, с другой — в подготовке будущих специалистов различного географического профиля. </w:t>
            </w:r>
          </w:p>
          <w:p w:rsidR="001D0ABA" w:rsidRDefault="008558DA">
            <w:pPr>
              <w:spacing w:line="259" w:lineRule="auto"/>
              <w:ind w:left="0" w:firstLine="0"/>
            </w:pPr>
            <w:r>
              <w:t xml:space="preserve">На уровне среднего общего образования на изучение географии в соответствии с учебным планом 67 часов: 10 класс – 34 часа; 11 класс – 33 часа. </w:t>
            </w:r>
          </w:p>
        </w:tc>
      </w:tr>
      <w:tr w:rsidR="001D0ABA">
        <w:trPr>
          <w:trHeight w:val="3323"/>
        </w:trPr>
        <w:tc>
          <w:tcPr>
            <w:tcW w:w="1983" w:type="dxa"/>
            <w:tcBorders>
              <w:top w:val="single" w:sz="4" w:space="0" w:color="000000"/>
              <w:left w:val="single" w:sz="4" w:space="0" w:color="000000"/>
              <w:bottom w:val="single" w:sz="4" w:space="0" w:color="000000"/>
              <w:right w:val="single" w:sz="4" w:space="0" w:color="000000"/>
            </w:tcBorders>
          </w:tcPr>
          <w:p w:rsidR="001D0ABA" w:rsidRDefault="008558DA">
            <w:pPr>
              <w:spacing w:line="259" w:lineRule="auto"/>
              <w:ind w:left="0" w:firstLine="5"/>
              <w:jc w:val="center"/>
            </w:pPr>
            <w:r>
              <w:rPr>
                <w:b/>
              </w:rPr>
              <w:lastRenderedPageBreak/>
              <w:t xml:space="preserve">Физика (базовый уровень) </w:t>
            </w:r>
          </w:p>
        </w:tc>
        <w:tc>
          <w:tcPr>
            <w:tcW w:w="7942" w:type="dxa"/>
            <w:tcBorders>
              <w:top w:val="single" w:sz="4" w:space="0" w:color="000000"/>
              <w:left w:val="single" w:sz="4" w:space="0" w:color="000000"/>
              <w:bottom w:val="single" w:sz="4" w:space="0" w:color="000000"/>
              <w:right w:val="single" w:sz="4" w:space="0" w:color="000000"/>
            </w:tcBorders>
          </w:tcPr>
          <w:p w:rsidR="001D0ABA" w:rsidRDefault="008558DA">
            <w:pPr>
              <w:spacing w:line="259" w:lineRule="auto"/>
              <w:ind w:left="0" w:right="92" w:firstLine="0"/>
            </w:pPr>
            <w:r>
              <w:t xml:space="preserve">Рабочая программа по физике на уровне среднего общего образования (базовый уровень изучения предмета) составлена на основе положений и требований к результатам освоения основной образовательной программы, представленных </w:t>
            </w:r>
            <w:proofErr w:type="gramStart"/>
            <w:r>
              <w:t>в во</w:t>
            </w:r>
            <w:proofErr w:type="gramEnd"/>
            <w:r>
              <w:t xml:space="preserve"> ФГОС СОО, а также с учётом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Содержание программы направлено на формирование естественнонаучной картины мира учащихся 10—11 классов при обучении их физике на базовом уровне на основе системно-</w:t>
            </w:r>
            <w:proofErr w:type="spellStart"/>
            <w:r>
              <w:t>деятельностного</w:t>
            </w:r>
            <w:proofErr w:type="spellEnd"/>
            <w:r>
              <w:t xml:space="preserve"> подхода. Стержневыми элементами курса физики средней школы являются физические теории (формирование представлений о структуре построения </w:t>
            </w:r>
          </w:p>
        </w:tc>
      </w:tr>
    </w:tbl>
    <w:p w:rsidR="001D0ABA" w:rsidRDefault="001D0ABA">
      <w:pPr>
        <w:spacing w:line="259" w:lineRule="auto"/>
        <w:ind w:left="-1700" w:right="1" w:firstLine="0"/>
      </w:pPr>
    </w:p>
    <w:tbl>
      <w:tblPr>
        <w:tblStyle w:val="TableGrid"/>
        <w:tblW w:w="9926" w:type="dxa"/>
        <w:tblInd w:w="-566" w:type="dxa"/>
        <w:tblCellMar>
          <w:top w:w="54" w:type="dxa"/>
          <w:left w:w="110" w:type="dxa"/>
          <w:right w:w="65" w:type="dxa"/>
        </w:tblCellMar>
        <w:tblLook w:val="04A0" w:firstRow="1" w:lastRow="0" w:firstColumn="1" w:lastColumn="0" w:noHBand="0" w:noVBand="1"/>
      </w:tblPr>
      <w:tblGrid>
        <w:gridCol w:w="1983"/>
        <w:gridCol w:w="7943"/>
      </w:tblGrid>
      <w:tr w:rsidR="001D0ABA">
        <w:trPr>
          <w:trHeight w:val="2141"/>
        </w:trPr>
        <w:tc>
          <w:tcPr>
            <w:tcW w:w="1983" w:type="dxa"/>
            <w:tcBorders>
              <w:top w:val="single" w:sz="4" w:space="0" w:color="000000"/>
              <w:left w:val="single" w:sz="4" w:space="0" w:color="000000"/>
              <w:bottom w:val="single" w:sz="4" w:space="0" w:color="000000"/>
              <w:right w:val="single" w:sz="4" w:space="0" w:color="000000"/>
            </w:tcBorders>
          </w:tcPr>
          <w:p w:rsidR="001D0ABA" w:rsidRDefault="001D0ABA">
            <w:pPr>
              <w:spacing w:after="160" w:line="259" w:lineRule="auto"/>
              <w:ind w:left="0" w:firstLine="0"/>
            </w:pPr>
          </w:p>
        </w:tc>
        <w:tc>
          <w:tcPr>
            <w:tcW w:w="7942" w:type="dxa"/>
            <w:tcBorders>
              <w:top w:val="single" w:sz="4" w:space="0" w:color="000000"/>
              <w:left w:val="single" w:sz="4" w:space="0" w:color="000000"/>
              <w:bottom w:val="single" w:sz="4" w:space="0" w:color="000000"/>
              <w:right w:val="single" w:sz="4" w:space="0" w:color="000000"/>
            </w:tcBorders>
          </w:tcPr>
          <w:p w:rsidR="001D0ABA" w:rsidRDefault="008558DA">
            <w:pPr>
              <w:spacing w:line="258" w:lineRule="auto"/>
              <w:ind w:left="0" w:right="192" w:firstLine="0"/>
              <w:jc w:val="both"/>
            </w:pPr>
            <w:r>
              <w:t xml:space="preserve">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rsidR="001D0ABA" w:rsidRDefault="008558DA">
            <w:pPr>
              <w:spacing w:after="52" w:line="236" w:lineRule="auto"/>
              <w:ind w:left="0" w:right="41" w:firstLine="0"/>
            </w:pPr>
            <w:r>
              <w:t xml:space="preserve">В соответствии с ФГОС СОО физика является обязательным предметом на уровне среднего общего образования. Данная программа </w:t>
            </w:r>
          </w:p>
          <w:p w:rsidR="001D0ABA" w:rsidRDefault="008558DA">
            <w:pPr>
              <w:spacing w:line="259" w:lineRule="auto"/>
              <w:ind w:left="0" w:firstLine="0"/>
            </w:pPr>
            <w:r>
              <w:t xml:space="preserve">предусматривает изучение физики на базовом уровне в объёме 134 часов за два года обучения по 2 часа в неделю в 10 и 11 классах. </w:t>
            </w:r>
          </w:p>
        </w:tc>
      </w:tr>
      <w:tr w:rsidR="001D0ABA">
        <w:trPr>
          <w:trHeight w:val="5257"/>
        </w:trPr>
        <w:tc>
          <w:tcPr>
            <w:tcW w:w="1983" w:type="dxa"/>
            <w:tcBorders>
              <w:top w:val="single" w:sz="4" w:space="0" w:color="000000"/>
              <w:left w:val="single" w:sz="4" w:space="0" w:color="000000"/>
              <w:bottom w:val="single" w:sz="4" w:space="0" w:color="000000"/>
              <w:right w:val="single" w:sz="4" w:space="0" w:color="000000"/>
            </w:tcBorders>
          </w:tcPr>
          <w:p w:rsidR="001D0ABA" w:rsidRDefault="008558DA">
            <w:pPr>
              <w:spacing w:after="20" w:line="259" w:lineRule="auto"/>
              <w:ind w:left="0" w:right="36" w:firstLine="0"/>
              <w:jc w:val="center"/>
            </w:pPr>
            <w:r>
              <w:rPr>
                <w:b/>
              </w:rPr>
              <w:t xml:space="preserve">Химия </w:t>
            </w:r>
          </w:p>
          <w:p w:rsidR="001D0ABA" w:rsidRDefault="008558DA">
            <w:pPr>
              <w:spacing w:line="259" w:lineRule="auto"/>
              <w:ind w:left="0" w:firstLine="0"/>
              <w:jc w:val="center"/>
            </w:pPr>
            <w:r>
              <w:rPr>
                <w:b/>
              </w:rPr>
              <w:t xml:space="preserve">(углубленный уровень) </w:t>
            </w:r>
          </w:p>
        </w:tc>
        <w:tc>
          <w:tcPr>
            <w:tcW w:w="7942" w:type="dxa"/>
            <w:tcBorders>
              <w:top w:val="single" w:sz="4" w:space="0" w:color="000000"/>
              <w:left w:val="single" w:sz="4" w:space="0" w:color="000000"/>
              <w:bottom w:val="single" w:sz="4" w:space="0" w:color="000000"/>
              <w:right w:val="single" w:sz="4" w:space="0" w:color="000000"/>
            </w:tcBorders>
          </w:tcPr>
          <w:p w:rsidR="001D0ABA" w:rsidRDefault="008558DA">
            <w:pPr>
              <w:spacing w:line="245" w:lineRule="auto"/>
              <w:ind w:left="0" w:firstLine="0"/>
            </w:pPr>
            <w:r>
              <w:t xml:space="preserve">Рабочая программа по химии на уровне среднего общего образования (базовый уровень) составлена на основе требований к результатам освоения ООП СОО, представленных в ФГОС СОО, с учётом Концепции преподавания учебного предмета «Химия» в образовательных организациях Российской Федерации, реализующих основные общеобразовательные программы и рабочей программы воспитания. Содержание учебного предмета «Химия» отражает базовые представления о номенклатуре, изомерии, способах получения и химических свойствах органических соединений различных классов, а также о различных областях применения органических веществ, в том числе полимеров. 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w:t>
            </w:r>
          </w:p>
          <w:p w:rsidR="001D0ABA" w:rsidRDefault="008558DA">
            <w:pPr>
              <w:spacing w:line="276" w:lineRule="auto"/>
              <w:ind w:left="0" w:firstLine="0"/>
            </w:pPr>
            <w:r>
              <w:t xml:space="preserve">система знаний по неорганической химии (с включением знаний из общей химии) и органической химии. </w:t>
            </w:r>
          </w:p>
          <w:p w:rsidR="001D0ABA" w:rsidRDefault="008558DA">
            <w:pPr>
              <w:spacing w:line="259" w:lineRule="auto"/>
              <w:ind w:left="0" w:right="10" w:firstLine="0"/>
            </w:pPr>
            <w:r>
              <w:t>В соответствии с учебным планом ООП СОО учебный предмет «Химия» признан обязательным учебным предметом на изучение химии отведено 68 учебных часов, по 1 часу в неделю в социально-экономическом и информационно-технологическом профилях 10 и 11 классов.</w:t>
            </w:r>
            <w:r>
              <w:rPr>
                <w:b/>
              </w:rPr>
              <w:t xml:space="preserve"> </w:t>
            </w:r>
          </w:p>
        </w:tc>
      </w:tr>
      <w:tr w:rsidR="001D0ABA">
        <w:trPr>
          <w:trHeight w:val="6914"/>
        </w:trPr>
        <w:tc>
          <w:tcPr>
            <w:tcW w:w="1983" w:type="dxa"/>
            <w:tcBorders>
              <w:top w:val="single" w:sz="4" w:space="0" w:color="000000"/>
              <w:left w:val="single" w:sz="4" w:space="0" w:color="000000"/>
              <w:bottom w:val="single" w:sz="4" w:space="0" w:color="000000"/>
              <w:right w:val="single" w:sz="4" w:space="0" w:color="000000"/>
            </w:tcBorders>
          </w:tcPr>
          <w:p w:rsidR="001D0ABA" w:rsidRDefault="008558DA">
            <w:pPr>
              <w:spacing w:line="259" w:lineRule="auto"/>
              <w:ind w:left="0" w:right="37" w:firstLine="0"/>
              <w:jc w:val="center"/>
            </w:pPr>
            <w:r>
              <w:rPr>
                <w:b/>
              </w:rPr>
              <w:lastRenderedPageBreak/>
              <w:t xml:space="preserve">Биология </w:t>
            </w:r>
          </w:p>
          <w:p w:rsidR="001D0ABA" w:rsidRDefault="008558DA">
            <w:pPr>
              <w:spacing w:line="259" w:lineRule="auto"/>
              <w:ind w:left="0" w:firstLine="0"/>
              <w:jc w:val="center"/>
            </w:pPr>
            <w:r>
              <w:rPr>
                <w:b/>
              </w:rPr>
              <w:t xml:space="preserve">(углубленный уровень) </w:t>
            </w:r>
          </w:p>
        </w:tc>
        <w:tc>
          <w:tcPr>
            <w:tcW w:w="7942" w:type="dxa"/>
            <w:tcBorders>
              <w:top w:val="single" w:sz="4" w:space="0" w:color="000000"/>
              <w:left w:val="single" w:sz="4" w:space="0" w:color="000000"/>
              <w:bottom w:val="single" w:sz="4" w:space="0" w:color="000000"/>
              <w:right w:val="single" w:sz="4" w:space="0" w:color="000000"/>
            </w:tcBorders>
          </w:tcPr>
          <w:p w:rsidR="001D0ABA" w:rsidRDefault="008558DA">
            <w:pPr>
              <w:spacing w:after="27" w:line="252" w:lineRule="auto"/>
              <w:ind w:left="0" w:firstLine="0"/>
            </w:pPr>
            <w:r>
              <w:t xml:space="preserve">Рабочая программа учебному предмету «Биология» на уровне среднего общего образования составлена на основе требований к результатам освоения ООП СОО, представленных в ФГОС СОО, а также рабочей программы воспитания. </w:t>
            </w:r>
          </w:p>
          <w:p w:rsidR="001D0ABA" w:rsidRDefault="008558DA">
            <w:pPr>
              <w:spacing w:after="37" w:line="245" w:lineRule="auto"/>
              <w:ind w:left="0" w:firstLine="0"/>
            </w:pPr>
            <w:r>
              <w:t xml:space="preserve">Учебный предмет «Биология» углублённого уровня изучения (10—11 классы) является одним из компонентов образовательной области «Естественные науки». Согласно положениям ФГОС СОО, профильные учебные предметы, изучаемые на углублённом уровне, являются способом дифференциации обучения на старшей ступени школы и призваны обеспечить преемственность между основным общим, средним общим, средним специальным и высшим образованием. </w:t>
            </w:r>
          </w:p>
          <w:p w:rsidR="001D0ABA" w:rsidRDefault="008558DA">
            <w:pPr>
              <w:spacing w:line="243" w:lineRule="auto"/>
              <w:ind w:left="0" w:firstLine="0"/>
            </w:pPr>
            <w:r>
              <w:t xml:space="preserve">Структура программы учебного предмета «Биология» отражает </w:t>
            </w:r>
            <w:proofErr w:type="spellStart"/>
            <w:r>
              <w:t>системноуровневый</w:t>
            </w:r>
            <w:proofErr w:type="spellEnd"/>
            <w:r>
              <w:t xml:space="preserve"> и эволюционный подходы к изучению биологии, согласно которым изучаются свойства и закономерности, характерные для живых систем разного уровня организации, эволюции органического мира на Земле, сохранения биологического разнообразия планеты. В 10 классе изучаются основы молекулярной и клеточной биологии, эмбриологии и биологии развития, генетики и селекции, биотехнологии и синтетической биологии; актуализируются знания обучающихся по ботанике, зоологии, анатомии, физиологии человека В 11 классе изучаются эволюционное учение, основы экологии и учение о биосфере. </w:t>
            </w:r>
          </w:p>
          <w:p w:rsidR="001D0ABA" w:rsidRDefault="008558DA">
            <w:pPr>
              <w:spacing w:line="259" w:lineRule="auto"/>
              <w:ind w:left="0" w:firstLine="0"/>
            </w:pPr>
            <w:r>
              <w:t>Программа рассчитана на проведение 3 часов занятий в неделю при изучении предмета в течение двух лет (10 и 11 классы). Общее число учебных часов за 2 года обучения составляет 201 час, из них 102 часа (3 часа в неделю) в 10 классе, 99 часов (3 часа в неделю) в 11 классе.</w:t>
            </w:r>
            <w:r>
              <w:rPr>
                <w:b/>
              </w:rPr>
              <w:t xml:space="preserve"> </w:t>
            </w:r>
          </w:p>
        </w:tc>
      </w:tr>
    </w:tbl>
    <w:p w:rsidR="001D0ABA" w:rsidRDefault="001D0ABA">
      <w:pPr>
        <w:spacing w:line="259" w:lineRule="auto"/>
        <w:ind w:left="-1700" w:right="1" w:firstLine="0"/>
      </w:pPr>
    </w:p>
    <w:tbl>
      <w:tblPr>
        <w:tblStyle w:val="TableGrid"/>
        <w:tblW w:w="9926" w:type="dxa"/>
        <w:tblInd w:w="-566" w:type="dxa"/>
        <w:tblCellMar>
          <w:top w:w="54" w:type="dxa"/>
          <w:left w:w="110" w:type="dxa"/>
          <w:right w:w="53" w:type="dxa"/>
        </w:tblCellMar>
        <w:tblLook w:val="04A0" w:firstRow="1" w:lastRow="0" w:firstColumn="1" w:lastColumn="0" w:noHBand="0" w:noVBand="1"/>
      </w:tblPr>
      <w:tblGrid>
        <w:gridCol w:w="1983"/>
        <w:gridCol w:w="7943"/>
      </w:tblGrid>
      <w:tr w:rsidR="001D0ABA" w:rsidTr="00FA6C70">
        <w:trPr>
          <w:trHeight w:val="3875"/>
        </w:trPr>
        <w:tc>
          <w:tcPr>
            <w:tcW w:w="1983" w:type="dxa"/>
            <w:tcBorders>
              <w:top w:val="single" w:sz="4" w:space="0" w:color="000000"/>
              <w:left w:val="single" w:sz="4" w:space="0" w:color="000000"/>
              <w:bottom w:val="single" w:sz="4" w:space="0" w:color="000000"/>
              <w:right w:val="single" w:sz="4" w:space="0" w:color="000000"/>
            </w:tcBorders>
          </w:tcPr>
          <w:p w:rsidR="001D0ABA" w:rsidRDefault="008558DA">
            <w:pPr>
              <w:spacing w:line="259" w:lineRule="auto"/>
              <w:ind w:left="0" w:firstLine="0"/>
              <w:jc w:val="center"/>
            </w:pPr>
            <w:r>
              <w:rPr>
                <w:b/>
              </w:rPr>
              <w:t xml:space="preserve">Физическая культура </w:t>
            </w:r>
          </w:p>
        </w:tc>
        <w:tc>
          <w:tcPr>
            <w:tcW w:w="7943" w:type="dxa"/>
            <w:tcBorders>
              <w:top w:val="single" w:sz="4" w:space="0" w:color="000000"/>
              <w:left w:val="single" w:sz="4" w:space="0" w:color="000000"/>
              <w:bottom w:val="single" w:sz="4" w:space="0" w:color="000000"/>
              <w:right w:val="single" w:sz="4" w:space="0" w:color="000000"/>
            </w:tcBorders>
          </w:tcPr>
          <w:p w:rsidR="001D0ABA" w:rsidRDefault="008558DA">
            <w:pPr>
              <w:spacing w:after="24" w:line="255" w:lineRule="auto"/>
              <w:ind w:left="0" w:firstLine="0"/>
            </w:pPr>
            <w:r>
              <w:t xml:space="preserve">Рабочая программа по физической культуре на уровне среднего общего образования составлена на основе требований к результатам освоения ООП СОО, представленных в ФГОС СОО,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w:t>
            </w:r>
          </w:p>
          <w:p w:rsidR="001D0ABA" w:rsidRDefault="008558DA">
            <w:pPr>
              <w:spacing w:line="248" w:lineRule="auto"/>
              <w:ind w:left="0" w:firstLine="0"/>
            </w:pPr>
            <w:r>
              <w:t xml:space="preserve">Рабочая программа по дисциплине «Физическая культура» для 10—11 классов представляет собой методически оформленную концепцию требований Федерального государственного образовательного стандарта среднего общего образования и раскрывает их реализацию через конкретное содержание. </w:t>
            </w:r>
          </w:p>
          <w:p w:rsidR="001D0ABA" w:rsidRDefault="008558DA">
            <w:pPr>
              <w:spacing w:line="259" w:lineRule="auto"/>
              <w:ind w:left="0" w:firstLine="0"/>
            </w:pPr>
            <w:r>
              <w:t xml:space="preserve">Общий объём часов, отведённых на изучение учебной дисциплины </w:t>
            </w:r>
          </w:p>
          <w:p w:rsidR="001D0ABA" w:rsidRDefault="008558DA">
            <w:pPr>
              <w:spacing w:line="259" w:lineRule="auto"/>
              <w:ind w:left="0" w:firstLine="0"/>
            </w:pPr>
            <w:r>
              <w:t>«Физическая культура» в средней общеобразовательной школе, составляет 1 час в неделю в 10 и 11  классах</w:t>
            </w:r>
            <w:r>
              <w:rPr>
                <w:b/>
              </w:rPr>
              <w:t xml:space="preserve"> </w:t>
            </w:r>
          </w:p>
        </w:tc>
      </w:tr>
      <w:tr w:rsidR="001D0ABA" w:rsidTr="00FA6C70">
        <w:trPr>
          <w:trHeight w:val="5531"/>
        </w:trPr>
        <w:tc>
          <w:tcPr>
            <w:tcW w:w="1983" w:type="dxa"/>
            <w:tcBorders>
              <w:top w:val="single" w:sz="4" w:space="0" w:color="000000"/>
              <w:left w:val="single" w:sz="4" w:space="0" w:color="000000"/>
              <w:bottom w:val="single" w:sz="4" w:space="0" w:color="000000"/>
              <w:right w:val="single" w:sz="4" w:space="0" w:color="000000"/>
            </w:tcBorders>
          </w:tcPr>
          <w:p w:rsidR="001D0ABA" w:rsidRDefault="008558DA">
            <w:pPr>
              <w:spacing w:line="240" w:lineRule="auto"/>
              <w:ind w:left="0" w:firstLine="0"/>
              <w:jc w:val="center"/>
            </w:pPr>
            <w:r>
              <w:rPr>
                <w:b/>
              </w:rPr>
              <w:lastRenderedPageBreak/>
              <w:t xml:space="preserve">Основы безопасности </w:t>
            </w:r>
          </w:p>
          <w:p w:rsidR="001D0ABA" w:rsidRDefault="008558DA">
            <w:pPr>
              <w:spacing w:after="23" w:line="259" w:lineRule="auto"/>
              <w:ind w:left="5" w:firstLine="0"/>
              <w:jc w:val="both"/>
            </w:pPr>
            <w:r>
              <w:rPr>
                <w:b/>
              </w:rPr>
              <w:t>жизнедеятельно</w:t>
            </w:r>
          </w:p>
          <w:p w:rsidR="001D0ABA" w:rsidRDefault="008558DA">
            <w:pPr>
              <w:spacing w:line="259" w:lineRule="auto"/>
              <w:ind w:left="0" w:right="47" w:firstLine="0"/>
              <w:jc w:val="center"/>
            </w:pPr>
            <w:proofErr w:type="spellStart"/>
            <w:r>
              <w:rPr>
                <w:b/>
              </w:rPr>
              <w:t>сти</w:t>
            </w:r>
            <w:proofErr w:type="spellEnd"/>
            <w:r>
              <w:rPr>
                <w:b/>
              </w:rPr>
              <w:t xml:space="preserve"> </w:t>
            </w:r>
          </w:p>
        </w:tc>
        <w:tc>
          <w:tcPr>
            <w:tcW w:w="7943" w:type="dxa"/>
            <w:tcBorders>
              <w:top w:val="single" w:sz="4" w:space="0" w:color="000000"/>
              <w:left w:val="single" w:sz="4" w:space="0" w:color="000000"/>
              <w:bottom w:val="single" w:sz="4" w:space="0" w:color="000000"/>
              <w:right w:val="single" w:sz="4" w:space="0" w:color="000000"/>
            </w:tcBorders>
          </w:tcPr>
          <w:p w:rsidR="001D0ABA" w:rsidRDefault="008558DA">
            <w:pPr>
              <w:spacing w:after="41" w:line="245" w:lineRule="auto"/>
              <w:ind w:left="0" w:right="25" w:firstLine="0"/>
            </w:pPr>
            <w:r>
              <w:t xml:space="preserve">Рабочая программа учебного предмета «Основы безопасности жизнедеятельности» разработана на основе требований к результатам освоения программы основного общего образования, представленных в ФГОС СОО, федеральной программы воспитания, Концепции преподавания учебного предмета «Основы безопасности жизнедеятельности» и предусматривает непосредственное применение при реализации ООП СОО. </w:t>
            </w:r>
          </w:p>
          <w:p w:rsidR="001D0ABA" w:rsidRDefault="008558DA">
            <w:pPr>
              <w:spacing w:after="35" w:line="246" w:lineRule="auto"/>
              <w:ind w:left="0" w:right="48" w:firstLine="0"/>
            </w:pPr>
            <w:r>
              <w:t xml:space="preserve">Программа обеспечивает реализацию практико-ориентированного подхода в преподавании учебного предмета ОБЖ,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 предполагает освоение содержания материала в логике последовательного нарастания факторов опасности: опасная ситуация, экстремальная ситуация, чрезвычайная ситуация –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 техногенной, социальной и информационной сферах. </w:t>
            </w:r>
          </w:p>
          <w:p w:rsidR="001D0ABA" w:rsidRDefault="008558DA">
            <w:pPr>
              <w:spacing w:line="259" w:lineRule="auto"/>
              <w:ind w:left="0" w:firstLine="0"/>
              <w:jc w:val="both"/>
            </w:pPr>
            <w:r>
              <w:t>Всего на изучение учебного предмета ОБЖ на уровне среднего общего образования отводится 64 часов (1 час в неделю) в 10—11 классах</w:t>
            </w:r>
            <w:r>
              <w:rPr>
                <w:b/>
              </w:rPr>
              <w:t xml:space="preserve"> </w:t>
            </w:r>
          </w:p>
        </w:tc>
      </w:tr>
      <w:tr w:rsidR="001D0ABA" w:rsidTr="00FA6C70">
        <w:trPr>
          <w:trHeight w:val="4154"/>
        </w:trPr>
        <w:tc>
          <w:tcPr>
            <w:tcW w:w="1983" w:type="dxa"/>
            <w:tcBorders>
              <w:top w:val="single" w:sz="4" w:space="0" w:color="000000"/>
              <w:left w:val="single" w:sz="4" w:space="0" w:color="000000"/>
              <w:bottom w:val="single" w:sz="4" w:space="0" w:color="000000"/>
              <w:right w:val="single" w:sz="4" w:space="0" w:color="000000"/>
            </w:tcBorders>
          </w:tcPr>
          <w:p w:rsidR="001D0ABA" w:rsidRDefault="008558DA">
            <w:pPr>
              <w:spacing w:line="259" w:lineRule="auto"/>
              <w:ind w:left="0" w:firstLine="0"/>
              <w:jc w:val="center"/>
            </w:pPr>
            <w:proofErr w:type="spellStart"/>
            <w:r>
              <w:rPr>
                <w:b/>
              </w:rPr>
              <w:t>Индивидуальн</w:t>
            </w:r>
            <w:proofErr w:type="spellEnd"/>
            <w:r>
              <w:rPr>
                <w:b/>
              </w:rPr>
              <w:t xml:space="preserve"> </w:t>
            </w:r>
            <w:proofErr w:type="spellStart"/>
            <w:r>
              <w:rPr>
                <w:b/>
              </w:rPr>
              <w:t>ый</w:t>
            </w:r>
            <w:proofErr w:type="spellEnd"/>
            <w:r>
              <w:rPr>
                <w:b/>
              </w:rPr>
              <w:t xml:space="preserve"> проект </w:t>
            </w:r>
          </w:p>
        </w:tc>
        <w:tc>
          <w:tcPr>
            <w:tcW w:w="7943" w:type="dxa"/>
            <w:tcBorders>
              <w:top w:val="single" w:sz="4" w:space="0" w:color="000000"/>
              <w:left w:val="single" w:sz="4" w:space="0" w:color="000000"/>
              <w:bottom w:val="single" w:sz="4" w:space="0" w:color="000000"/>
              <w:right w:val="single" w:sz="4" w:space="0" w:color="000000"/>
            </w:tcBorders>
          </w:tcPr>
          <w:p w:rsidR="001D0ABA" w:rsidRDefault="008558DA">
            <w:pPr>
              <w:spacing w:line="248" w:lineRule="auto"/>
              <w:ind w:left="0" w:firstLine="0"/>
            </w:pPr>
            <w:r>
              <w:t xml:space="preserve">Рабочая программа учебного предмета «Индивидуальный проект» на уровне среднего общего образования разработана на основе Федерального государственного образовательного стандарта среднего общего образования, требований к результатам освоения основной образовательной программы. </w:t>
            </w:r>
          </w:p>
          <w:p w:rsidR="001D0ABA" w:rsidRDefault="008558DA">
            <w:pPr>
              <w:spacing w:line="245" w:lineRule="auto"/>
              <w:ind w:left="0" w:right="37" w:firstLine="0"/>
            </w:pPr>
            <w:r>
              <w:t xml:space="preserve">Содержание программы сфокусировано на процессах исследования и проектирования (в соответствии с ФГОС), но вместе с тем содержит необходимые отсылки к другим типам деятельности. Тематически программа построена таким образом, чтобы дать представление о самых необходимых аспектах, связанных с процессами исследования и проектирования, в соответствии с существующими культурными нормами. </w:t>
            </w:r>
          </w:p>
          <w:p w:rsidR="001D0ABA" w:rsidRDefault="008558DA">
            <w:pPr>
              <w:spacing w:line="259" w:lineRule="auto"/>
              <w:ind w:left="0" w:firstLine="0"/>
            </w:pPr>
            <w:r>
              <w:t>В соответствии с учебным планом среднего общего образования на изучение учебного предмета «Индивидуальный проект» отводится по 1 часу в неделю в 10-11 классах.</w:t>
            </w:r>
            <w:r>
              <w:rPr>
                <w:b/>
              </w:rPr>
              <w:t xml:space="preserve"> </w:t>
            </w:r>
          </w:p>
        </w:tc>
      </w:tr>
    </w:tbl>
    <w:p w:rsidR="001D0ABA" w:rsidRDefault="008558DA">
      <w:pPr>
        <w:spacing w:after="208" w:line="259" w:lineRule="auto"/>
        <w:ind w:left="0" w:firstLine="0"/>
        <w:jc w:val="both"/>
      </w:pPr>
      <w:bookmarkStart w:id="0" w:name="_GoBack"/>
      <w:bookmarkEnd w:id="0"/>
      <w:r>
        <w:rPr>
          <w:b/>
        </w:rPr>
        <w:t xml:space="preserve"> </w:t>
      </w:r>
    </w:p>
    <w:p w:rsidR="001D0ABA" w:rsidRDefault="008558DA">
      <w:pPr>
        <w:spacing w:line="259" w:lineRule="auto"/>
        <w:ind w:left="0" w:firstLine="0"/>
        <w:jc w:val="both"/>
      </w:pPr>
      <w:r>
        <w:rPr>
          <w:rFonts w:ascii="Calibri" w:eastAsia="Calibri" w:hAnsi="Calibri" w:cs="Calibri"/>
          <w:sz w:val="22"/>
        </w:rPr>
        <w:t xml:space="preserve"> </w:t>
      </w:r>
    </w:p>
    <w:sectPr w:rsidR="001D0ABA">
      <w:pgSz w:w="11904" w:h="16838"/>
      <w:pgMar w:top="1135" w:right="845" w:bottom="1176" w:left="17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0F7B39"/>
    <w:multiLevelType w:val="hybridMultilevel"/>
    <w:tmpl w:val="1F5A293C"/>
    <w:lvl w:ilvl="0" w:tplc="371EFB2A">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8ABECE">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824BC5E">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0E465A8">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2D6A728">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65AC542">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87C6FEE">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FCE674A">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F860A2C">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1862A9C"/>
    <w:multiLevelType w:val="hybridMultilevel"/>
    <w:tmpl w:val="BF28F8DE"/>
    <w:lvl w:ilvl="0" w:tplc="209A0B5A">
      <w:start w:val="1"/>
      <w:numFmt w:val="bullet"/>
      <w:lvlText w:val="•"/>
      <w:lvlJc w:val="left"/>
      <w:pPr>
        <w:ind w:left="5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C00CD40">
      <w:start w:val="1"/>
      <w:numFmt w:val="bullet"/>
      <w:lvlText w:val="o"/>
      <w:lvlJc w:val="left"/>
      <w:pPr>
        <w:ind w:left="13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178431A">
      <w:start w:val="1"/>
      <w:numFmt w:val="bullet"/>
      <w:lvlText w:val="▪"/>
      <w:lvlJc w:val="left"/>
      <w:pPr>
        <w:ind w:left="20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EB4A064">
      <w:start w:val="1"/>
      <w:numFmt w:val="bullet"/>
      <w:lvlText w:val="•"/>
      <w:lvlJc w:val="left"/>
      <w:pPr>
        <w:ind w:left="27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BE2CFEE">
      <w:start w:val="1"/>
      <w:numFmt w:val="bullet"/>
      <w:lvlText w:val="o"/>
      <w:lvlJc w:val="left"/>
      <w:pPr>
        <w:ind w:left="35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24E44D4">
      <w:start w:val="1"/>
      <w:numFmt w:val="bullet"/>
      <w:lvlText w:val="▪"/>
      <w:lvlJc w:val="left"/>
      <w:pPr>
        <w:ind w:left="42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D28AFD6">
      <w:start w:val="1"/>
      <w:numFmt w:val="bullet"/>
      <w:lvlText w:val="•"/>
      <w:lvlJc w:val="left"/>
      <w:pPr>
        <w:ind w:left="49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954DE88">
      <w:start w:val="1"/>
      <w:numFmt w:val="bullet"/>
      <w:lvlText w:val="o"/>
      <w:lvlJc w:val="left"/>
      <w:pPr>
        <w:ind w:left="56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A4C6016">
      <w:start w:val="1"/>
      <w:numFmt w:val="bullet"/>
      <w:lvlText w:val="▪"/>
      <w:lvlJc w:val="left"/>
      <w:pPr>
        <w:ind w:left="63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0ABA"/>
    <w:rsid w:val="001320A1"/>
    <w:rsid w:val="001D0ABA"/>
    <w:rsid w:val="007F19EA"/>
    <w:rsid w:val="008558DA"/>
    <w:rsid w:val="00FA6C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F0AC4"/>
  <w15:docId w15:val="{1E2B39EA-7B97-43C5-9B7E-1911F0E24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65" w:lineRule="auto"/>
      <w:ind w:left="10" w:hanging="10"/>
    </w:pPr>
    <w:rPr>
      <w:rFonts w:ascii="Times New Roman" w:eastAsia="Times New Roman" w:hAnsi="Times New Roman" w:cs="Times New Roman"/>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3654</Words>
  <Characters>20833</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cp:lastModifiedBy>Пользователь Windows</cp:lastModifiedBy>
  <cp:revision>6</cp:revision>
  <dcterms:created xsi:type="dcterms:W3CDTF">2023-10-19T14:25:00Z</dcterms:created>
  <dcterms:modified xsi:type="dcterms:W3CDTF">2024-12-23T07:25:00Z</dcterms:modified>
</cp:coreProperties>
</file>